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406" w:rsidRDefault="00356406" w:rsidP="00356406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 wp14:anchorId="63D5971B" wp14:editId="1412CAC4">
            <wp:extent cx="542290" cy="542290"/>
            <wp:effectExtent l="0" t="0" r="0" b="0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406" w:rsidRPr="00EE7114" w:rsidRDefault="00356406" w:rsidP="00356406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356406" w:rsidRPr="000F6DF4" w:rsidRDefault="00356406" w:rsidP="00356406">
      <w:pPr>
        <w:tabs>
          <w:tab w:val="left" w:pos="3630"/>
        </w:tabs>
        <w:rPr>
          <w:b/>
          <w:bCs/>
        </w:rPr>
      </w:pPr>
    </w:p>
    <w:p w:rsidR="00356406" w:rsidRPr="000F6DF4" w:rsidRDefault="00356406" w:rsidP="00356406">
      <w:pPr>
        <w:tabs>
          <w:tab w:val="left" w:pos="3630"/>
        </w:tabs>
        <w:rPr>
          <w:b/>
          <w:bCs/>
        </w:rPr>
      </w:pPr>
      <w:r w:rsidRPr="000F6DF4">
        <w:rPr>
          <w:b/>
          <w:bCs/>
        </w:rPr>
        <w:t>ПОСТАНОВЛЕНИЕ</w:t>
      </w:r>
    </w:p>
    <w:p w:rsidR="00356406" w:rsidRPr="000F6DF4" w:rsidRDefault="00356406" w:rsidP="00356406">
      <w:pPr>
        <w:tabs>
          <w:tab w:val="left" w:pos="3630"/>
        </w:tabs>
        <w:rPr>
          <w:b/>
          <w:bCs/>
        </w:rPr>
      </w:pPr>
    </w:p>
    <w:p w:rsidR="00356406" w:rsidRPr="0036063F" w:rsidRDefault="00C8549A" w:rsidP="00356406">
      <w:pPr>
        <w:tabs>
          <w:tab w:val="left" w:pos="6750"/>
        </w:tabs>
      </w:pPr>
      <w:r w:rsidRPr="0088401B">
        <w:t xml:space="preserve">от </w:t>
      </w:r>
      <w:r w:rsidRPr="00AA5E81">
        <w:t xml:space="preserve">02 </w:t>
      </w:r>
      <w:r>
        <w:t>апреля</w:t>
      </w:r>
      <w:r w:rsidRPr="0088401B">
        <w:t xml:space="preserve"> 201</w:t>
      </w:r>
      <w:r w:rsidRPr="00AA5E81">
        <w:t>9</w:t>
      </w:r>
      <w:r w:rsidRPr="0088401B">
        <w:t xml:space="preserve"> года</w:t>
      </w:r>
      <w:r w:rsidRPr="0088401B">
        <w:tab/>
      </w:r>
      <w:r w:rsidRPr="0088401B">
        <w:tab/>
      </w:r>
      <w:r w:rsidRPr="0088401B">
        <w:tab/>
        <w:t xml:space="preserve">  № </w:t>
      </w:r>
      <w:r>
        <w:t>114-2</w:t>
      </w:r>
    </w:p>
    <w:p w:rsidR="00356406" w:rsidRDefault="00356406" w:rsidP="00356406">
      <w:pPr>
        <w:tabs>
          <w:tab w:val="left" w:pos="6750"/>
        </w:tabs>
        <w:spacing w:line="276" w:lineRule="auto"/>
      </w:pPr>
      <w:r>
        <w:t>с. Дубовское</w:t>
      </w:r>
    </w:p>
    <w:p w:rsidR="00356406" w:rsidRDefault="00356406" w:rsidP="00356406">
      <w:pPr>
        <w:tabs>
          <w:tab w:val="left" w:pos="6750"/>
        </w:tabs>
        <w:rPr>
          <w:b/>
        </w:rPr>
      </w:pPr>
    </w:p>
    <w:p w:rsidR="00356406" w:rsidRPr="008205BF" w:rsidRDefault="00356406" w:rsidP="00E91762">
      <w:pPr>
        <w:ind w:left="1276" w:right="1274"/>
        <w:jc w:val="both"/>
        <w:rPr>
          <w:b/>
        </w:rPr>
      </w:pPr>
      <w:r w:rsidRPr="008205BF">
        <w:rPr>
          <w:b/>
        </w:rPr>
        <w:t xml:space="preserve">Об утверждении </w:t>
      </w:r>
      <w:r w:rsidR="00E91762" w:rsidRPr="00E91762">
        <w:rPr>
          <w:b/>
        </w:rPr>
        <w:t>плана реализации учебно-методического комплекса для организации обучения организаторов выборов (референдума) Ростовской области «Дискретно-модульн</w:t>
      </w:r>
      <w:r w:rsidR="0019022B">
        <w:rPr>
          <w:b/>
        </w:rPr>
        <w:t>ой</w:t>
      </w:r>
      <w:r w:rsidR="00E91762" w:rsidRPr="00E91762">
        <w:rPr>
          <w:b/>
        </w:rPr>
        <w:t xml:space="preserve"> образовательн</w:t>
      </w:r>
      <w:r w:rsidR="0019022B">
        <w:rPr>
          <w:b/>
        </w:rPr>
        <w:t xml:space="preserve">ой </w:t>
      </w:r>
      <w:r w:rsidR="00E91762" w:rsidRPr="00E91762">
        <w:rPr>
          <w:b/>
        </w:rPr>
        <w:t>программ</w:t>
      </w:r>
      <w:r w:rsidR="0019022B">
        <w:rPr>
          <w:b/>
        </w:rPr>
        <w:t>ы</w:t>
      </w:r>
      <w:r w:rsidR="00E91762" w:rsidRPr="00E91762">
        <w:rPr>
          <w:b/>
        </w:rPr>
        <w:t xml:space="preserve"> для членов участковых избирательных комиссий Ростовской области» в 2019 году</w:t>
      </w:r>
    </w:p>
    <w:p w:rsidR="00356406" w:rsidRDefault="00356406" w:rsidP="00356406">
      <w:pPr>
        <w:ind w:left="1134" w:right="725"/>
        <w:jc w:val="both"/>
        <w:rPr>
          <w:b/>
        </w:rPr>
      </w:pPr>
    </w:p>
    <w:p w:rsidR="00356406" w:rsidRPr="00356406" w:rsidRDefault="00356406" w:rsidP="00C2196C">
      <w:pPr>
        <w:shd w:val="clear" w:color="auto" w:fill="FFFFFF"/>
        <w:ind w:right="5" w:firstLine="720"/>
        <w:jc w:val="both"/>
      </w:pPr>
      <w:proofErr w:type="gramStart"/>
      <w:r w:rsidRPr="00356406">
        <w:t>Избирательной комиссией Ростовской области разработана образовательная стратегия повышения профессионального уровня организаторов выборов (референдумов) Ростовской области, которая позволяет внедрить трёхуровневую систему знаний членов участковых избирательных комиссий (базовый, углублённый и продвинутый),</w:t>
      </w:r>
      <w:r w:rsidR="00C04D46" w:rsidRPr="00C04D46">
        <w:rPr>
          <w:spacing w:val="2"/>
        </w:rPr>
        <w:t xml:space="preserve"> </w:t>
      </w:r>
      <w:r w:rsidR="006E33A1">
        <w:rPr>
          <w:spacing w:val="2"/>
        </w:rPr>
        <w:br/>
      </w:r>
      <w:r w:rsidR="00C04D46">
        <w:rPr>
          <w:spacing w:val="2"/>
        </w:rPr>
        <w:t>на основании подпункта «в» пункта 9 статьи 26</w:t>
      </w:r>
      <w:r w:rsidR="00C04D46">
        <w:rPr>
          <w:bCs/>
          <w:spacing w:val="2"/>
        </w:rPr>
        <w:t xml:space="preserve"> </w:t>
      </w:r>
      <w:r w:rsidR="00C04D46">
        <w:rPr>
          <w:spacing w:val="2"/>
        </w:rPr>
        <w:t xml:space="preserve">Федерального закона </w:t>
      </w:r>
      <w:r w:rsidR="006E33A1">
        <w:rPr>
          <w:spacing w:val="2"/>
        </w:rPr>
        <w:br/>
      </w:r>
      <w:r w:rsidR="00C04D46">
        <w:t xml:space="preserve">от 12.06.2002г. № 67-ФЗ </w:t>
      </w:r>
      <w:r w:rsidR="00C04D46">
        <w:rPr>
          <w:spacing w:val="2"/>
        </w:rPr>
        <w:t xml:space="preserve">«Об основных гарантиях избирательных прав </w:t>
      </w:r>
      <w:r w:rsidR="006E33A1">
        <w:rPr>
          <w:spacing w:val="2"/>
        </w:rPr>
        <w:br/>
      </w:r>
      <w:r w:rsidR="00C04D46">
        <w:rPr>
          <w:spacing w:val="2"/>
        </w:rPr>
        <w:t>и</w:t>
      </w:r>
      <w:r w:rsidR="00C04D46" w:rsidRPr="00426C2D">
        <w:rPr>
          <w:spacing w:val="2"/>
        </w:rPr>
        <w:t xml:space="preserve"> права на участие в референдуме граждан Российской Федерации»</w:t>
      </w:r>
      <w:r w:rsidR="006E33A1">
        <w:rPr>
          <w:spacing w:val="2"/>
        </w:rPr>
        <w:t xml:space="preserve"> </w:t>
      </w:r>
      <w:r w:rsidR="006E33A1">
        <w:rPr>
          <w:spacing w:val="2"/>
        </w:rPr>
        <w:br/>
        <w:t xml:space="preserve">и </w:t>
      </w:r>
      <w:r w:rsidR="006E33A1" w:rsidRPr="00356406">
        <w:t>письм</w:t>
      </w:r>
      <w:r w:rsidR="006E33A1">
        <w:t>а</w:t>
      </w:r>
      <w:r w:rsidR="006E33A1" w:rsidRPr="00356406">
        <w:t xml:space="preserve"> Избирательной</w:t>
      </w:r>
      <w:proofErr w:type="gramEnd"/>
      <w:r w:rsidR="006E33A1" w:rsidRPr="00356406">
        <w:t xml:space="preserve"> комиссии Ростовской области от 20.03.2019 </w:t>
      </w:r>
      <w:r w:rsidR="006E33A1">
        <w:br/>
      </w:r>
      <w:r w:rsidR="006E33A1" w:rsidRPr="00356406">
        <w:t>№ 01-17/34-КР</w:t>
      </w:r>
      <w:r w:rsidR="00C04D46" w:rsidRPr="00426C2D">
        <w:rPr>
          <w:spacing w:val="2"/>
        </w:rPr>
        <w:t>,</w:t>
      </w:r>
    </w:p>
    <w:p w:rsidR="00356406" w:rsidRDefault="00356406" w:rsidP="00356406">
      <w:pPr>
        <w:ind w:right="5" w:firstLine="720"/>
        <w:jc w:val="both"/>
      </w:pPr>
    </w:p>
    <w:p w:rsidR="00356406" w:rsidRDefault="00356406" w:rsidP="00356406">
      <w:r>
        <w:t>Территориальная избирательная комиссия Дубовского района ПОСТАНОВЛЯЕТ:</w:t>
      </w:r>
    </w:p>
    <w:p w:rsidR="00356406" w:rsidRDefault="00356406" w:rsidP="00356406">
      <w:pPr>
        <w:jc w:val="both"/>
      </w:pPr>
    </w:p>
    <w:p w:rsidR="00356406" w:rsidRDefault="00356406" w:rsidP="00356406">
      <w:pPr>
        <w:tabs>
          <w:tab w:val="left" w:pos="0"/>
        </w:tabs>
        <w:spacing w:line="360" w:lineRule="auto"/>
        <w:ind w:right="5" w:firstLine="709"/>
        <w:jc w:val="both"/>
      </w:pPr>
      <w:r>
        <w:t xml:space="preserve">1. Утвердить </w:t>
      </w:r>
      <w:r w:rsidR="00C2196C" w:rsidRPr="0079347B">
        <w:t>план реализации учебно-методического комплекса для организации обучения организаторов выборов (референдума) Ростовской области «Дискретно-модульн</w:t>
      </w:r>
      <w:r w:rsidR="00C37338">
        <w:t>ой</w:t>
      </w:r>
      <w:r w:rsidR="00C2196C" w:rsidRPr="0079347B">
        <w:t xml:space="preserve"> образовательн</w:t>
      </w:r>
      <w:r w:rsidR="00C37338">
        <w:t>ой</w:t>
      </w:r>
      <w:r w:rsidR="00C2196C" w:rsidRPr="0079347B">
        <w:t xml:space="preserve"> программ</w:t>
      </w:r>
      <w:r w:rsidR="00C37338">
        <w:t>ы</w:t>
      </w:r>
      <w:r w:rsidR="00C2196C" w:rsidRPr="0079347B">
        <w:t xml:space="preserve"> для членов участковых избирательных комиссий Ростовской области» в 2019 году</w:t>
      </w:r>
      <w:r>
        <w:t xml:space="preserve"> (прил</w:t>
      </w:r>
      <w:r w:rsidR="004B778A">
        <w:t>агается</w:t>
      </w:r>
      <w:r>
        <w:t>).</w:t>
      </w:r>
    </w:p>
    <w:p w:rsidR="00356406" w:rsidRDefault="00356406" w:rsidP="00356406">
      <w:pPr>
        <w:tabs>
          <w:tab w:val="left" w:pos="0"/>
        </w:tabs>
        <w:spacing w:line="360" w:lineRule="auto"/>
        <w:ind w:right="5" w:firstLine="709"/>
        <w:jc w:val="both"/>
      </w:pPr>
      <w:r>
        <w:t>2. </w:t>
      </w:r>
      <w:r w:rsidR="00C04D46" w:rsidRPr="00EB56A0">
        <w:t>Поручить</w:t>
      </w:r>
      <w:r w:rsidR="00C04D46">
        <w:t xml:space="preserve"> секретарю Территориальной</w:t>
      </w:r>
      <w:r w:rsidR="00C04D46" w:rsidRPr="00EB56A0">
        <w:t xml:space="preserve"> </w:t>
      </w:r>
      <w:r w:rsidR="00C04D46">
        <w:t>и</w:t>
      </w:r>
      <w:r w:rsidR="00C04D46" w:rsidRPr="00EB56A0">
        <w:t xml:space="preserve">збирательной комиссии </w:t>
      </w:r>
      <w:r w:rsidR="00C04D46">
        <w:t xml:space="preserve">Дубовского района Ростовской </w:t>
      </w:r>
      <w:r w:rsidR="00C04D46" w:rsidRPr="00EB56A0">
        <w:t xml:space="preserve">области </w:t>
      </w:r>
      <w:r w:rsidR="00C04D46">
        <w:t>О</w:t>
      </w:r>
      <w:r w:rsidR="00C04D46" w:rsidRPr="00B37590">
        <w:t>.</w:t>
      </w:r>
      <w:r w:rsidR="00C04D46">
        <w:t>В</w:t>
      </w:r>
      <w:r w:rsidR="00C04D46" w:rsidRPr="00B37590">
        <w:t xml:space="preserve">. </w:t>
      </w:r>
      <w:r w:rsidR="00C04D46">
        <w:t xml:space="preserve">Картичевой </w:t>
      </w:r>
      <w:r w:rsidR="00C04D46" w:rsidRPr="00EB56A0">
        <w:t xml:space="preserve">обеспечить </w:t>
      </w:r>
      <w:proofErr w:type="spellStart"/>
      <w:r w:rsidR="00C04D46" w:rsidRPr="00EB56A0">
        <w:t>учет</w:t>
      </w:r>
      <w:proofErr w:type="spellEnd"/>
      <w:r w:rsidR="00C04D46" w:rsidRPr="00EB56A0">
        <w:t xml:space="preserve"> </w:t>
      </w:r>
      <w:proofErr w:type="spellStart"/>
      <w:r w:rsidR="00C04D46" w:rsidRPr="00EB56A0">
        <w:lastRenderedPageBreak/>
        <w:t>проведенных</w:t>
      </w:r>
      <w:proofErr w:type="spellEnd"/>
      <w:r w:rsidR="00C04D46" w:rsidRPr="00EB56A0">
        <w:t xml:space="preserve"> мероприятий по обучению </w:t>
      </w:r>
      <w:r w:rsidR="00B31EDD" w:rsidRPr="0079347B">
        <w:t>организаторов выборов (референдума) Ростовской области</w:t>
      </w:r>
      <w:r w:rsidR="00C04D46" w:rsidRPr="00EB56A0">
        <w:t xml:space="preserve"> </w:t>
      </w:r>
      <w:r w:rsidR="00B31EDD">
        <w:t>в</w:t>
      </w:r>
      <w:r w:rsidR="00C04D46" w:rsidRPr="00EB56A0">
        <w:t xml:space="preserve"> 201</w:t>
      </w:r>
      <w:r w:rsidR="00C04D46" w:rsidRPr="00F15C73">
        <w:t>9</w:t>
      </w:r>
      <w:r w:rsidR="00C04D46" w:rsidRPr="00EB56A0">
        <w:t xml:space="preserve"> год</w:t>
      </w:r>
      <w:r w:rsidR="00B31EDD">
        <w:t>у</w:t>
      </w:r>
      <w:r>
        <w:t>.</w:t>
      </w:r>
    </w:p>
    <w:p w:rsidR="006518BA" w:rsidRPr="006D670B" w:rsidRDefault="006518BA" w:rsidP="006518BA">
      <w:pPr>
        <w:pStyle w:val="3"/>
        <w:tabs>
          <w:tab w:val="left" w:pos="993"/>
        </w:tabs>
        <w:spacing w:after="0" w:line="360" w:lineRule="auto"/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6D670B">
        <w:rPr>
          <w:sz w:val="28"/>
          <w:szCs w:val="28"/>
        </w:rPr>
        <w:t xml:space="preserve">Направить настоящее постановление в </w:t>
      </w:r>
      <w:r>
        <w:rPr>
          <w:sz w:val="28"/>
          <w:szCs w:val="28"/>
        </w:rPr>
        <w:t xml:space="preserve">органы местного самоуправления, участковые избирательные комиссии избирательных участков, участков референдума №№ 575-595 </w:t>
      </w:r>
      <w:r w:rsidRPr="006D670B">
        <w:rPr>
          <w:sz w:val="28"/>
          <w:szCs w:val="28"/>
        </w:rPr>
        <w:t xml:space="preserve">и разместить на сайте </w:t>
      </w:r>
      <w:r>
        <w:rPr>
          <w:sz w:val="28"/>
          <w:szCs w:val="28"/>
        </w:rPr>
        <w:t>Территориальной и</w:t>
      </w:r>
      <w:r w:rsidRPr="006D670B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Дубовского района Ростовской</w:t>
      </w:r>
      <w:r w:rsidRPr="006D670B">
        <w:rPr>
          <w:sz w:val="28"/>
          <w:szCs w:val="28"/>
        </w:rPr>
        <w:t xml:space="preserve"> области в сети Интернет.</w:t>
      </w:r>
    </w:p>
    <w:p w:rsidR="00356406" w:rsidRDefault="00356406" w:rsidP="00356406">
      <w:pPr>
        <w:tabs>
          <w:tab w:val="left" w:pos="0"/>
        </w:tabs>
        <w:spacing w:line="360" w:lineRule="auto"/>
        <w:ind w:right="5" w:firstLine="709"/>
        <w:jc w:val="both"/>
      </w:pPr>
      <w:r>
        <w:t>3. 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>на секретаря Территориальной избирательной комиссии Дубовского района Ростовской области О.В. Картичеву.</w:t>
      </w:r>
    </w:p>
    <w:p w:rsidR="00356406" w:rsidRDefault="00356406" w:rsidP="00356406">
      <w:pPr>
        <w:tabs>
          <w:tab w:val="left" w:pos="1276"/>
        </w:tabs>
        <w:spacing w:line="360" w:lineRule="auto"/>
        <w:jc w:val="both"/>
      </w:pPr>
    </w:p>
    <w:p w:rsidR="00356406" w:rsidRDefault="00356406" w:rsidP="00356406">
      <w:pPr>
        <w:tabs>
          <w:tab w:val="left" w:pos="1276"/>
        </w:tabs>
        <w:spacing w:line="360" w:lineRule="auto"/>
        <w:jc w:val="both"/>
      </w:pPr>
    </w:p>
    <w:p w:rsidR="00356406" w:rsidRDefault="00356406" w:rsidP="00356406">
      <w:pPr>
        <w:spacing w:line="360" w:lineRule="auto"/>
        <w:jc w:val="both"/>
      </w:pPr>
    </w:p>
    <w:p w:rsidR="00356406" w:rsidRDefault="00356406" w:rsidP="00356406">
      <w:pPr>
        <w:spacing w:line="360" w:lineRule="auto"/>
        <w:jc w:val="both"/>
      </w:pPr>
    </w:p>
    <w:p w:rsidR="00356406" w:rsidRDefault="00356406" w:rsidP="00356406">
      <w:pPr>
        <w:spacing w:line="36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Н.А. Кузьмина</w:t>
      </w:r>
    </w:p>
    <w:p w:rsidR="00356406" w:rsidRDefault="00356406" w:rsidP="00356406">
      <w:pPr>
        <w:spacing w:line="360" w:lineRule="auto"/>
        <w:jc w:val="both"/>
      </w:pPr>
    </w:p>
    <w:p w:rsidR="00356406" w:rsidRDefault="00356406" w:rsidP="00356406">
      <w:pPr>
        <w:spacing w:line="360" w:lineRule="auto"/>
        <w:jc w:val="both"/>
      </w:pPr>
    </w:p>
    <w:p w:rsidR="00356406" w:rsidRDefault="00356406" w:rsidP="00356406">
      <w:pPr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О.В. Картичева</w:t>
      </w: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Default="00356406" w:rsidP="00356406">
      <w:pPr>
        <w:ind w:left="3969"/>
      </w:pPr>
    </w:p>
    <w:p w:rsidR="00356406" w:rsidRPr="00A266A2" w:rsidRDefault="00356406" w:rsidP="00356406">
      <w:pPr>
        <w:rPr>
          <w:sz w:val="16"/>
          <w:szCs w:val="16"/>
        </w:rPr>
      </w:pPr>
    </w:p>
    <w:p w:rsidR="00356406" w:rsidRPr="00DF7801" w:rsidRDefault="00356406" w:rsidP="00356406">
      <w:pPr>
        <w:pStyle w:val="2"/>
        <w:spacing w:after="0" w:line="240" w:lineRule="auto"/>
        <w:rPr>
          <w:sz w:val="20"/>
          <w:szCs w:val="20"/>
        </w:rPr>
      </w:pPr>
    </w:p>
    <w:p w:rsidR="00356406" w:rsidRDefault="00356406" w:rsidP="000A4D30">
      <w:pPr>
        <w:rPr>
          <w:b/>
        </w:rPr>
        <w:sectPr w:rsidR="00356406" w:rsidSect="00C8549A">
          <w:pgSz w:w="11906" w:h="16838"/>
          <w:pgMar w:top="1134" w:right="851" w:bottom="1134" w:left="1701" w:header="709" w:footer="709" w:gutter="0"/>
          <w:cols w:space="708"/>
          <w:docGrid w:linePitch="381"/>
        </w:sectPr>
      </w:pPr>
    </w:p>
    <w:p w:rsidR="004B778A" w:rsidRDefault="004B778A" w:rsidP="004B778A">
      <w:pPr>
        <w:ind w:left="8505" w:right="-6"/>
        <w:rPr>
          <w:sz w:val="24"/>
        </w:rPr>
      </w:pPr>
      <w:r>
        <w:rPr>
          <w:sz w:val="24"/>
        </w:rPr>
        <w:lastRenderedPageBreak/>
        <w:t>УТВЕРЖДЕН</w:t>
      </w:r>
    </w:p>
    <w:p w:rsidR="004B778A" w:rsidRPr="004B778A" w:rsidRDefault="004B778A" w:rsidP="004B778A">
      <w:pPr>
        <w:ind w:left="8505" w:right="-6"/>
        <w:rPr>
          <w:sz w:val="24"/>
        </w:rPr>
      </w:pPr>
    </w:p>
    <w:p w:rsidR="004B778A" w:rsidRPr="007733F0" w:rsidRDefault="004B778A" w:rsidP="004B778A">
      <w:pPr>
        <w:ind w:left="8505" w:right="-6"/>
        <w:rPr>
          <w:sz w:val="24"/>
        </w:rPr>
      </w:pPr>
      <w:r w:rsidRPr="007733F0">
        <w:rPr>
          <w:sz w:val="24"/>
        </w:rPr>
        <w:t>постановлени</w:t>
      </w:r>
      <w:r>
        <w:rPr>
          <w:sz w:val="24"/>
        </w:rPr>
        <w:t>ем</w:t>
      </w:r>
      <w:r w:rsidRPr="007733F0">
        <w:rPr>
          <w:sz w:val="24"/>
        </w:rPr>
        <w:t xml:space="preserve"> </w:t>
      </w:r>
      <w:proofErr w:type="gramStart"/>
      <w:r w:rsidRPr="007733F0">
        <w:rPr>
          <w:sz w:val="24"/>
        </w:rPr>
        <w:t>Территориальной</w:t>
      </w:r>
      <w:proofErr w:type="gramEnd"/>
    </w:p>
    <w:p w:rsidR="004B778A" w:rsidRPr="00BE65C7" w:rsidRDefault="004B778A" w:rsidP="004B778A">
      <w:pPr>
        <w:ind w:left="8505" w:right="-6"/>
        <w:rPr>
          <w:sz w:val="24"/>
        </w:rPr>
      </w:pPr>
      <w:r w:rsidRPr="007733F0">
        <w:rPr>
          <w:sz w:val="24"/>
        </w:rPr>
        <w:t xml:space="preserve">избирательной комиссии Дубовского района </w:t>
      </w:r>
    </w:p>
    <w:p w:rsidR="004B778A" w:rsidRPr="007733F0" w:rsidRDefault="004B778A" w:rsidP="004B778A">
      <w:pPr>
        <w:ind w:left="8505" w:right="-6"/>
        <w:rPr>
          <w:sz w:val="24"/>
        </w:rPr>
      </w:pPr>
      <w:r w:rsidRPr="007733F0">
        <w:rPr>
          <w:sz w:val="24"/>
        </w:rPr>
        <w:t xml:space="preserve">Ростовской области </w:t>
      </w:r>
    </w:p>
    <w:p w:rsidR="004B778A" w:rsidRPr="004B778A" w:rsidRDefault="004B778A" w:rsidP="004B778A">
      <w:pPr>
        <w:ind w:left="8505" w:right="-6"/>
        <w:rPr>
          <w:sz w:val="24"/>
        </w:rPr>
      </w:pPr>
      <w:r w:rsidRPr="007733F0">
        <w:rPr>
          <w:sz w:val="24"/>
        </w:rPr>
        <w:t xml:space="preserve">от </w:t>
      </w:r>
      <w:r w:rsidR="00C8549A">
        <w:rPr>
          <w:sz w:val="24"/>
        </w:rPr>
        <w:t>02</w:t>
      </w:r>
      <w:r w:rsidRPr="00A63110">
        <w:rPr>
          <w:sz w:val="24"/>
        </w:rPr>
        <w:t xml:space="preserve"> </w:t>
      </w:r>
      <w:r>
        <w:rPr>
          <w:sz w:val="24"/>
        </w:rPr>
        <w:t>апреля</w:t>
      </w:r>
      <w:r w:rsidRPr="007733F0">
        <w:rPr>
          <w:sz w:val="24"/>
        </w:rPr>
        <w:t xml:space="preserve"> 201</w:t>
      </w:r>
      <w:r w:rsidRPr="00BA7D53">
        <w:rPr>
          <w:sz w:val="24"/>
        </w:rPr>
        <w:t>9</w:t>
      </w:r>
      <w:r w:rsidRPr="007733F0">
        <w:rPr>
          <w:sz w:val="24"/>
        </w:rPr>
        <w:t xml:space="preserve"> года № </w:t>
      </w:r>
      <w:r w:rsidR="00C8549A">
        <w:rPr>
          <w:sz w:val="24"/>
        </w:rPr>
        <w:t>114-2</w:t>
      </w:r>
      <w:bookmarkStart w:id="0" w:name="_GoBack"/>
      <w:bookmarkEnd w:id="0"/>
    </w:p>
    <w:p w:rsidR="004B778A" w:rsidRPr="00BA7D53" w:rsidRDefault="004B778A" w:rsidP="004B778A">
      <w:pPr>
        <w:ind w:left="8505"/>
      </w:pPr>
    </w:p>
    <w:p w:rsidR="000A4D30" w:rsidRDefault="00F23221" w:rsidP="000A4D30">
      <w:pPr>
        <w:rPr>
          <w:b/>
        </w:rPr>
      </w:pPr>
      <w:r w:rsidRPr="000A4D30">
        <w:rPr>
          <w:b/>
        </w:rPr>
        <w:t xml:space="preserve">План </w:t>
      </w:r>
      <w:r w:rsidR="000A4D30">
        <w:rPr>
          <w:b/>
        </w:rPr>
        <w:t xml:space="preserve">реализации </w:t>
      </w:r>
    </w:p>
    <w:p w:rsidR="00F23221" w:rsidRDefault="00F23221" w:rsidP="000A4D30">
      <w:pPr>
        <w:rPr>
          <w:b/>
        </w:rPr>
      </w:pPr>
      <w:r w:rsidRPr="000A4D30">
        <w:rPr>
          <w:b/>
        </w:rPr>
        <w:t>Территориальной избирательной комисси</w:t>
      </w:r>
      <w:r w:rsidR="000A4D30">
        <w:rPr>
          <w:b/>
        </w:rPr>
        <w:t>ей</w:t>
      </w:r>
      <w:r w:rsidRPr="000A4D30">
        <w:rPr>
          <w:b/>
        </w:rPr>
        <w:t xml:space="preserve"> </w:t>
      </w:r>
      <w:r w:rsidR="004B30EF">
        <w:rPr>
          <w:b/>
        </w:rPr>
        <w:t>Дубовского района Ростовской области</w:t>
      </w:r>
    </w:p>
    <w:p w:rsidR="000A4D30" w:rsidRPr="000A4D30" w:rsidRDefault="000A4D30" w:rsidP="000A4D30">
      <w:pPr>
        <w:rPr>
          <w:b/>
          <w:sz w:val="10"/>
        </w:rPr>
      </w:pPr>
    </w:p>
    <w:p w:rsidR="000A4D30" w:rsidRDefault="000A4D30" w:rsidP="000A4D30">
      <w:pPr>
        <w:rPr>
          <w:b/>
        </w:rPr>
      </w:pPr>
      <w:r>
        <w:rPr>
          <w:b/>
        </w:rPr>
        <w:t>у</w:t>
      </w:r>
      <w:r w:rsidRPr="000A4D30">
        <w:rPr>
          <w:b/>
        </w:rPr>
        <w:t>чебно-методическо</w:t>
      </w:r>
      <w:r>
        <w:rPr>
          <w:b/>
        </w:rPr>
        <w:t>го</w:t>
      </w:r>
      <w:r w:rsidRPr="000A4D30">
        <w:rPr>
          <w:b/>
        </w:rPr>
        <w:t xml:space="preserve"> комплекс</w:t>
      </w:r>
      <w:r>
        <w:rPr>
          <w:b/>
        </w:rPr>
        <w:t>а</w:t>
      </w:r>
      <w:r w:rsidRPr="000A4D30">
        <w:rPr>
          <w:b/>
        </w:rPr>
        <w:t xml:space="preserve"> для организации обучения </w:t>
      </w:r>
    </w:p>
    <w:p w:rsidR="00F23221" w:rsidRDefault="000A4D30" w:rsidP="000A4D30">
      <w:pPr>
        <w:rPr>
          <w:b/>
        </w:rPr>
      </w:pPr>
      <w:r w:rsidRPr="000A4D30">
        <w:rPr>
          <w:b/>
        </w:rPr>
        <w:t>организаторов выборов (референдума) Ростовской области</w:t>
      </w:r>
    </w:p>
    <w:p w:rsidR="000A4D30" w:rsidRPr="000A4D30" w:rsidRDefault="000A4D30" w:rsidP="000A4D30">
      <w:pPr>
        <w:rPr>
          <w:b/>
          <w:sz w:val="10"/>
        </w:rPr>
      </w:pPr>
    </w:p>
    <w:p w:rsidR="000A4D30" w:rsidRDefault="000A4D30" w:rsidP="000A4D30">
      <w:pPr>
        <w:rPr>
          <w:b/>
        </w:rPr>
      </w:pPr>
      <w:r w:rsidRPr="000A4D30">
        <w:rPr>
          <w:b/>
        </w:rPr>
        <w:t>«Дискретно-модульн</w:t>
      </w:r>
      <w:r w:rsidR="0039323B">
        <w:rPr>
          <w:b/>
        </w:rPr>
        <w:t>ой</w:t>
      </w:r>
      <w:r w:rsidRPr="000A4D30">
        <w:rPr>
          <w:b/>
        </w:rPr>
        <w:t xml:space="preserve"> образовательн</w:t>
      </w:r>
      <w:r w:rsidR="0039323B">
        <w:rPr>
          <w:b/>
        </w:rPr>
        <w:t>ой</w:t>
      </w:r>
      <w:r w:rsidRPr="000A4D30">
        <w:rPr>
          <w:b/>
        </w:rPr>
        <w:t xml:space="preserve"> программ</w:t>
      </w:r>
      <w:r w:rsidR="0039323B">
        <w:rPr>
          <w:b/>
        </w:rPr>
        <w:t>ы</w:t>
      </w:r>
      <w:r w:rsidRPr="000A4D30">
        <w:rPr>
          <w:b/>
        </w:rPr>
        <w:t xml:space="preserve"> </w:t>
      </w:r>
    </w:p>
    <w:p w:rsidR="000A4D30" w:rsidRDefault="000A4D30" w:rsidP="000A4D30">
      <w:pPr>
        <w:rPr>
          <w:b/>
        </w:rPr>
      </w:pPr>
      <w:r w:rsidRPr="000A4D30">
        <w:rPr>
          <w:b/>
        </w:rPr>
        <w:t>для членов участковых избирательных комиссий Ростовской области»</w:t>
      </w:r>
    </w:p>
    <w:p w:rsidR="000A4D30" w:rsidRPr="000A4D30" w:rsidRDefault="000A4D30" w:rsidP="000A4D30">
      <w:pPr>
        <w:rPr>
          <w:b/>
          <w:sz w:val="10"/>
        </w:rPr>
      </w:pPr>
    </w:p>
    <w:p w:rsidR="000A4D30" w:rsidRPr="000A4D30" w:rsidRDefault="000A4D30" w:rsidP="000A4D30">
      <w:pPr>
        <w:rPr>
          <w:b/>
        </w:rPr>
      </w:pPr>
      <w:r>
        <w:rPr>
          <w:b/>
        </w:rPr>
        <w:t>в</w:t>
      </w:r>
      <w:r w:rsidRPr="000A4D30">
        <w:rPr>
          <w:b/>
        </w:rPr>
        <w:t xml:space="preserve"> 2019 год</w:t>
      </w:r>
      <w:r>
        <w:rPr>
          <w:b/>
        </w:rPr>
        <w:t>у</w:t>
      </w:r>
    </w:p>
    <w:p w:rsidR="00F23221" w:rsidRPr="000A4D30" w:rsidRDefault="00F23221" w:rsidP="000A4D30">
      <w:pPr>
        <w:rPr>
          <w:sz w:val="14"/>
        </w:rPr>
      </w:pPr>
    </w:p>
    <w:tbl>
      <w:tblPr>
        <w:tblStyle w:val="a4"/>
        <w:tblW w:w="4956" w:type="pct"/>
        <w:jc w:val="center"/>
        <w:tblLook w:val="04A0" w:firstRow="1" w:lastRow="0" w:firstColumn="1" w:lastColumn="0" w:noHBand="0" w:noVBand="1"/>
      </w:tblPr>
      <w:tblGrid>
        <w:gridCol w:w="4984"/>
        <w:gridCol w:w="1427"/>
        <w:gridCol w:w="1594"/>
        <w:gridCol w:w="1826"/>
        <w:gridCol w:w="2869"/>
        <w:gridCol w:w="1955"/>
      </w:tblGrid>
      <w:tr w:rsidR="002C0822" w:rsidRPr="002C0822" w:rsidTr="00990AA3">
        <w:trPr>
          <w:cantSplit/>
          <w:trHeight w:val="622"/>
          <w:tblHeader/>
          <w:jc w:val="center"/>
        </w:trPr>
        <w:tc>
          <w:tcPr>
            <w:tcW w:w="1700" w:type="pct"/>
            <w:vAlign w:val="center"/>
          </w:tcPr>
          <w:p w:rsidR="00FD15A2" w:rsidRPr="002C0822" w:rsidRDefault="00FD15A2" w:rsidP="00990AA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sz w:val="22"/>
                <w:szCs w:val="22"/>
              </w:rPr>
              <w:t>Наименование темы занятий</w:t>
            </w:r>
          </w:p>
        </w:tc>
        <w:tc>
          <w:tcPr>
            <w:tcW w:w="487" w:type="pct"/>
            <w:vAlign w:val="center"/>
          </w:tcPr>
          <w:p w:rsidR="00FD15A2" w:rsidRPr="002C0822" w:rsidRDefault="002C0822" w:rsidP="00990AA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 часов</w:t>
            </w:r>
          </w:p>
        </w:tc>
        <w:tc>
          <w:tcPr>
            <w:tcW w:w="544" w:type="pct"/>
            <w:vAlign w:val="center"/>
          </w:tcPr>
          <w:p w:rsidR="00FD15A2" w:rsidRPr="002C0822" w:rsidRDefault="00FD15A2" w:rsidP="00990AA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sz w:val="22"/>
                <w:szCs w:val="22"/>
              </w:rPr>
              <w:t>Очные занятия, час.</w:t>
            </w:r>
          </w:p>
        </w:tc>
        <w:tc>
          <w:tcPr>
            <w:tcW w:w="623" w:type="pct"/>
            <w:vAlign w:val="center"/>
          </w:tcPr>
          <w:p w:rsidR="00FD15A2" w:rsidRPr="002C0822" w:rsidRDefault="00FD15A2" w:rsidP="00990AA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sz w:val="22"/>
                <w:szCs w:val="22"/>
              </w:rPr>
              <w:t>Дистанционные занятия, час.</w:t>
            </w:r>
          </w:p>
        </w:tc>
        <w:tc>
          <w:tcPr>
            <w:tcW w:w="979" w:type="pct"/>
            <w:vAlign w:val="center"/>
          </w:tcPr>
          <w:p w:rsidR="00FD15A2" w:rsidRPr="002C0822" w:rsidRDefault="00FD15A2" w:rsidP="00990AA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sz w:val="22"/>
                <w:szCs w:val="22"/>
              </w:rPr>
              <w:t>Период обучения</w:t>
            </w:r>
          </w:p>
        </w:tc>
        <w:tc>
          <w:tcPr>
            <w:tcW w:w="669" w:type="pct"/>
            <w:vAlign w:val="center"/>
          </w:tcPr>
          <w:p w:rsidR="00FD15A2" w:rsidRPr="002C0822" w:rsidRDefault="00FD15A2" w:rsidP="00990AA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sz w:val="22"/>
                <w:szCs w:val="22"/>
              </w:rPr>
              <w:t>Количество человек</w:t>
            </w:r>
          </w:p>
        </w:tc>
      </w:tr>
      <w:tr w:rsidR="00FD15A2" w:rsidRPr="002C0822" w:rsidTr="00990AA3">
        <w:trPr>
          <w:jc w:val="center"/>
        </w:trPr>
        <w:tc>
          <w:tcPr>
            <w:tcW w:w="5000" w:type="pct"/>
            <w:gridSpan w:val="6"/>
            <w:vAlign w:val="center"/>
          </w:tcPr>
          <w:p w:rsidR="00FD15A2" w:rsidRPr="002C0822" w:rsidRDefault="005A0D0F" w:rsidP="000A4D3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</w:t>
            </w:r>
            <w:r w:rsidR="00FD15A2" w:rsidRPr="002C0822">
              <w:rPr>
                <w:b/>
                <w:sz w:val="22"/>
                <w:szCs w:val="22"/>
              </w:rPr>
              <w:t>АЗОВЫЙ УРОВЕНЬ</w:t>
            </w:r>
          </w:p>
        </w:tc>
      </w:tr>
      <w:tr w:rsidR="00747B00" w:rsidRPr="002C0822" w:rsidTr="00990AA3">
        <w:trPr>
          <w:jc w:val="center"/>
        </w:trPr>
        <w:tc>
          <w:tcPr>
            <w:tcW w:w="1700" w:type="pct"/>
            <w:vAlign w:val="center"/>
          </w:tcPr>
          <w:p w:rsidR="002A1644" w:rsidRPr="002C0822" w:rsidRDefault="00747B00" w:rsidP="00990AA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МОДУЛЬ 1. Нормативно-правовое регулирование проведения выборов (референдума) федерального, регионального и местного значения</w:t>
            </w:r>
          </w:p>
        </w:tc>
        <w:tc>
          <w:tcPr>
            <w:tcW w:w="487" w:type="pct"/>
            <w:vAlign w:val="center"/>
          </w:tcPr>
          <w:p w:rsidR="00747B00" w:rsidRPr="002C0822" w:rsidRDefault="00747B00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747B00" w:rsidRPr="002C0822" w:rsidRDefault="00747B00" w:rsidP="002F57B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747B00" w:rsidRPr="002C0822" w:rsidRDefault="00747B00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79" w:type="pct"/>
            <w:vMerge w:val="restart"/>
            <w:vAlign w:val="center"/>
          </w:tcPr>
          <w:p w:rsidR="00747B00" w:rsidRPr="008614F2" w:rsidRDefault="00747B00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12 </w:t>
            </w:r>
            <w:r>
              <w:rPr>
                <w:sz w:val="22"/>
                <w:szCs w:val="22"/>
              </w:rPr>
              <w:t>апреля</w:t>
            </w:r>
          </w:p>
        </w:tc>
        <w:tc>
          <w:tcPr>
            <w:tcW w:w="669" w:type="pct"/>
            <w:vMerge w:val="restart"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</w:t>
            </w:r>
          </w:p>
        </w:tc>
      </w:tr>
      <w:tr w:rsidR="00747B00" w:rsidRPr="002C0822" w:rsidTr="00990AA3">
        <w:trPr>
          <w:jc w:val="center"/>
        </w:trPr>
        <w:tc>
          <w:tcPr>
            <w:tcW w:w="1700" w:type="pct"/>
            <w:vAlign w:val="center"/>
          </w:tcPr>
          <w:p w:rsidR="002A1644" w:rsidRPr="002C0822" w:rsidRDefault="00747B00" w:rsidP="00990AA3">
            <w:pPr>
              <w:jc w:val="both"/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Понятие избирательного права: принципы проведения выборов (референдума), виды избирательных систем</w:t>
            </w:r>
          </w:p>
        </w:tc>
        <w:tc>
          <w:tcPr>
            <w:tcW w:w="487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44" w:type="pct"/>
            <w:vAlign w:val="center"/>
          </w:tcPr>
          <w:p w:rsidR="00747B00" w:rsidRPr="002C0822" w:rsidRDefault="00747B00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79" w:type="pct"/>
            <w:vMerge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</w:p>
        </w:tc>
      </w:tr>
      <w:tr w:rsidR="00747B00" w:rsidRPr="002C0822" w:rsidTr="00990AA3">
        <w:trPr>
          <w:jc w:val="center"/>
        </w:trPr>
        <w:tc>
          <w:tcPr>
            <w:tcW w:w="1700" w:type="pct"/>
            <w:vAlign w:val="center"/>
          </w:tcPr>
          <w:p w:rsidR="002A1644" w:rsidRPr="002C0822" w:rsidRDefault="00747B00" w:rsidP="00990AA3">
            <w:pPr>
              <w:jc w:val="both"/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Система нормативно-правовых актов, регламентирующих проведение выборов (референдума) федерального, регионального и местного значения</w:t>
            </w:r>
          </w:p>
        </w:tc>
        <w:tc>
          <w:tcPr>
            <w:tcW w:w="487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747B00" w:rsidRPr="002C0822" w:rsidRDefault="00747B00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79" w:type="pct"/>
            <w:vMerge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</w:p>
        </w:tc>
      </w:tr>
      <w:tr w:rsidR="00747B00" w:rsidRPr="002C0822" w:rsidTr="00990AA3">
        <w:trPr>
          <w:jc w:val="center"/>
        </w:trPr>
        <w:tc>
          <w:tcPr>
            <w:tcW w:w="1700" w:type="pct"/>
            <w:vAlign w:val="center"/>
          </w:tcPr>
          <w:p w:rsidR="00747B00" w:rsidRDefault="00747B00" w:rsidP="00990AA3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Основные гарантии реализации гражданами конституционного права на участие в выборах (референдуме), прав при выдвижении и регистрации кандидатов (реализации инициативы проведения референдума)</w:t>
            </w:r>
          </w:p>
          <w:p w:rsidR="00990AA3" w:rsidRPr="002C0822" w:rsidRDefault="00990AA3" w:rsidP="00990AA3">
            <w:pPr>
              <w:contextualSpacing/>
              <w:jc w:val="both"/>
              <w:outlineLvl w:val="0"/>
              <w:rPr>
                <w:iCs/>
                <w:color w:val="000000"/>
                <w:sz w:val="22"/>
                <w:szCs w:val="22"/>
              </w:rPr>
            </w:pPr>
          </w:p>
        </w:tc>
        <w:tc>
          <w:tcPr>
            <w:tcW w:w="487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44" w:type="pct"/>
            <w:vAlign w:val="center"/>
          </w:tcPr>
          <w:p w:rsidR="00747B00" w:rsidRPr="002C0822" w:rsidRDefault="00747B00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979" w:type="pct"/>
            <w:vMerge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AF1DBC" w:rsidRPr="002C0822" w:rsidRDefault="00FD15A2" w:rsidP="00990AA3">
            <w:pPr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lastRenderedPageBreak/>
              <w:t>МОДУЛЬ 2. Избирательный процесс: организация и проведение выборов (референдума) в Российской Федерации и Ростовской области</w:t>
            </w:r>
          </w:p>
        </w:tc>
        <w:tc>
          <w:tcPr>
            <w:tcW w:w="487" w:type="pct"/>
            <w:vAlign w:val="center"/>
          </w:tcPr>
          <w:p w:rsidR="00FD15A2" w:rsidRPr="002C0822" w:rsidRDefault="00FD15A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544" w:type="pct"/>
            <w:vAlign w:val="center"/>
          </w:tcPr>
          <w:p w:rsidR="00FD15A2" w:rsidRPr="002C0822" w:rsidRDefault="00FD15A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623" w:type="pct"/>
            <w:vAlign w:val="center"/>
          </w:tcPr>
          <w:p w:rsidR="00FD15A2" w:rsidRPr="002C0822" w:rsidRDefault="00FD15A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79" w:type="pct"/>
            <w:vAlign w:val="center"/>
          </w:tcPr>
          <w:p w:rsidR="00FD15A2" w:rsidRPr="000F1068" w:rsidRDefault="00AD257F" w:rsidP="00FD661D">
            <w:pPr>
              <w:rPr>
                <w:b/>
                <w:sz w:val="22"/>
                <w:szCs w:val="22"/>
              </w:rPr>
            </w:pPr>
            <w:r w:rsidRPr="000F1068">
              <w:rPr>
                <w:b/>
                <w:sz w:val="22"/>
                <w:szCs w:val="22"/>
              </w:rPr>
              <w:t>17</w:t>
            </w:r>
            <w:r w:rsidR="00FD661D" w:rsidRPr="000F1068">
              <w:rPr>
                <w:b/>
                <w:sz w:val="22"/>
                <w:szCs w:val="22"/>
              </w:rPr>
              <w:t xml:space="preserve">, 18, </w:t>
            </w:r>
            <w:r w:rsidRPr="000F1068">
              <w:rPr>
                <w:b/>
                <w:sz w:val="22"/>
                <w:szCs w:val="22"/>
              </w:rPr>
              <w:t>19, 23, 25, 26, 29 апреля</w:t>
            </w:r>
          </w:p>
        </w:tc>
        <w:tc>
          <w:tcPr>
            <w:tcW w:w="669" w:type="pct"/>
            <w:vAlign w:val="center"/>
          </w:tcPr>
          <w:p w:rsidR="00FD15A2" w:rsidRPr="000F1068" w:rsidRDefault="00AD257F" w:rsidP="000A4D30">
            <w:pPr>
              <w:rPr>
                <w:b/>
                <w:sz w:val="22"/>
                <w:szCs w:val="22"/>
              </w:rPr>
            </w:pPr>
            <w:r w:rsidRPr="000F1068">
              <w:rPr>
                <w:b/>
                <w:sz w:val="22"/>
                <w:szCs w:val="22"/>
              </w:rPr>
              <w:t>165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AF1DBC" w:rsidRPr="002C0822" w:rsidRDefault="00FD15A2" w:rsidP="00990AA3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 xml:space="preserve">Основные стадии избирательной кампании: от назначения выборов (референдума) до предоставления </w:t>
            </w:r>
            <w:proofErr w:type="spellStart"/>
            <w:r w:rsidRPr="002C0822">
              <w:rPr>
                <w:color w:val="000000" w:themeColor="text1"/>
                <w:sz w:val="22"/>
                <w:szCs w:val="22"/>
              </w:rPr>
              <w:t>отчетных</w:t>
            </w:r>
            <w:proofErr w:type="spellEnd"/>
            <w:r w:rsidRPr="002C0822">
              <w:rPr>
                <w:color w:val="000000" w:themeColor="text1"/>
                <w:sz w:val="22"/>
                <w:szCs w:val="22"/>
              </w:rPr>
              <w:t xml:space="preserve"> документов</w:t>
            </w:r>
          </w:p>
        </w:tc>
        <w:tc>
          <w:tcPr>
            <w:tcW w:w="487" w:type="pct"/>
            <w:vAlign w:val="center"/>
          </w:tcPr>
          <w:p w:rsidR="00FD15A2" w:rsidRPr="002C0822" w:rsidRDefault="00FD15A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FD15A2" w:rsidRPr="002C0822" w:rsidRDefault="00FD15A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23" w:type="pct"/>
            <w:vAlign w:val="center"/>
          </w:tcPr>
          <w:p w:rsidR="00FD15A2" w:rsidRPr="002C0822" w:rsidRDefault="00FD15A2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FD15A2" w:rsidRPr="001158ED" w:rsidRDefault="00470374" w:rsidP="000A4D30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17 апреля</w:t>
            </w:r>
          </w:p>
          <w:p w:rsidR="00470374" w:rsidRPr="001158ED" w:rsidRDefault="00470374" w:rsidP="00470374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18 апреля</w:t>
            </w:r>
          </w:p>
          <w:p w:rsidR="00470374" w:rsidRPr="001158ED" w:rsidRDefault="00470374" w:rsidP="00470374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19 апреля</w:t>
            </w:r>
          </w:p>
        </w:tc>
        <w:tc>
          <w:tcPr>
            <w:tcW w:w="669" w:type="pct"/>
            <w:vAlign w:val="center"/>
          </w:tcPr>
          <w:p w:rsidR="00FD15A2" w:rsidRDefault="00470374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  <w:p w:rsidR="00470374" w:rsidRDefault="00470374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72443">
              <w:rPr>
                <w:sz w:val="22"/>
                <w:szCs w:val="22"/>
              </w:rPr>
              <w:t>2</w:t>
            </w:r>
          </w:p>
          <w:p w:rsidR="00470374" w:rsidRPr="002C0822" w:rsidRDefault="00470374" w:rsidP="00EC38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EC3813">
              <w:rPr>
                <w:sz w:val="22"/>
                <w:szCs w:val="22"/>
              </w:rPr>
              <w:t>8</w:t>
            </w:r>
          </w:p>
        </w:tc>
      </w:tr>
      <w:tr w:rsidR="005F2A9F" w:rsidRPr="002C0822" w:rsidTr="00990AA3">
        <w:trPr>
          <w:jc w:val="center"/>
        </w:trPr>
        <w:tc>
          <w:tcPr>
            <w:tcW w:w="1700" w:type="pct"/>
            <w:vAlign w:val="center"/>
          </w:tcPr>
          <w:p w:rsidR="005F2A9F" w:rsidRPr="002C0822" w:rsidRDefault="005F2A9F" w:rsidP="000A4D30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Финансовое обеспечение подготовки и проведения выборов (референдума)</w:t>
            </w:r>
          </w:p>
        </w:tc>
        <w:tc>
          <w:tcPr>
            <w:tcW w:w="487" w:type="pct"/>
            <w:vAlign w:val="center"/>
          </w:tcPr>
          <w:p w:rsidR="005F2A9F" w:rsidRPr="002C0822" w:rsidRDefault="005F2A9F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5F2A9F" w:rsidRPr="002C0822" w:rsidRDefault="005F2A9F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5F2A9F" w:rsidRPr="002C0822" w:rsidRDefault="005F2A9F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5F2A9F" w:rsidRPr="001158ED" w:rsidRDefault="005F2A9F" w:rsidP="005920FC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25 апреля</w:t>
            </w:r>
          </w:p>
          <w:p w:rsidR="005F2A9F" w:rsidRPr="001158ED" w:rsidRDefault="005F2A9F" w:rsidP="005920FC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26 апреля</w:t>
            </w:r>
          </w:p>
          <w:p w:rsidR="00AF1DBC" w:rsidRPr="001158ED" w:rsidRDefault="005F2A9F" w:rsidP="00990AA3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29 апреля</w:t>
            </w:r>
          </w:p>
        </w:tc>
        <w:tc>
          <w:tcPr>
            <w:tcW w:w="669" w:type="pct"/>
            <w:vAlign w:val="center"/>
          </w:tcPr>
          <w:p w:rsidR="00E9481C" w:rsidRDefault="00E9481C" w:rsidP="00E948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  <w:p w:rsidR="00E9481C" w:rsidRDefault="00E9481C" w:rsidP="00E948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  <w:p w:rsidR="005F2A9F" w:rsidRPr="002C0822" w:rsidRDefault="00E9481C" w:rsidP="00E948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 w:rsidR="00747B00" w:rsidRPr="002C0822" w:rsidTr="00990AA3">
        <w:trPr>
          <w:jc w:val="center"/>
        </w:trPr>
        <w:tc>
          <w:tcPr>
            <w:tcW w:w="1700" w:type="pct"/>
            <w:vAlign w:val="center"/>
          </w:tcPr>
          <w:p w:rsidR="00AF1DBC" w:rsidRPr="002C0822" w:rsidRDefault="00747B00" w:rsidP="00990AA3">
            <w:pPr>
              <w:contextualSpacing/>
              <w:jc w:val="both"/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Участие политических партий в избирательном процессе</w:t>
            </w:r>
          </w:p>
        </w:tc>
        <w:tc>
          <w:tcPr>
            <w:tcW w:w="487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747B00" w:rsidRPr="002C0822" w:rsidRDefault="00747B00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79" w:type="pct"/>
            <w:vMerge w:val="restart"/>
            <w:vAlign w:val="center"/>
          </w:tcPr>
          <w:p w:rsidR="00747B00" w:rsidRPr="001158ED" w:rsidRDefault="00747B00" w:rsidP="000A4D30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23 апреля</w:t>
            </w:r>
          </w:p>
        </w:tc>
        <w:tc>
          <w:tcPr>
            <w:tcW w:w="669" w:type="pct"/>
            <w:vMerge w:val="restart"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</w:t>
            </w:r>
          </w:p>
        </w:tc>
      </w:tr>
      <w:tr w:rsidR="00747B00" w:rsidRPr="002C0822" w:rsidTr="00990AA3">
        <w:trPr>
          <w:jc w:val="center"/>
        </w:trPr>
        <w:tc>
          <w:tcPr>
            <w:tcW w:w="1700" w:type="pct"/>
            <w:vAlign w:val="center"/>
          </w:tcPr>
          <w:p w:rsidR="00AF1DBC" w:rsidRPr="002C0822" w:rsidRDefault="00747B00" w:rsidP="00990AA3">
            <w:pPr>
              <w:contextualSpacing/>
              <w:jc w:val="both"/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Система и статус избирательных комиссий (комиссий референдума) всех уровней</w:t>
            </w:r>
          </w:p>
        </w:tc>
        <w:tc>
          <w:tcPr>
            <w:tcW w:w="487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747B00" w:rsidRPr="002C0822" w:rsidRDefault="00747B00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747B00" w:rsidRPr="002C0822" w:rsidRDefault="00747B00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79" w:type="pct"/>
            <w:vMerge/>
            <w:vAlign w:val="center"/>
          </w:tcPr>
          <w:p w:rsidR="00747B00" w:rsidRPr="001158ED" w:rsidRDefault="00747B00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747B00" w:rsidRPr="002C0822" w:rsidRDefault="00747B00" w:rsidP="000A4D30">
            <w:pPr>
              <w:rPr>
                <w:sz w:val="22"/>
                <w:szCs w:val="22"/>
              </w:rPr>
            </w:pPr>
          </w:p>
        </w:tc>
      </w:tr>
      <w:tr w:rsidR="005F2A9F" w:rsidRPr="002C0822" w:rsidTr="00990AA3">
        <w:trPr>
          <w:jc w:val="center"/>
        </w:trPr>
        <w:tc>
          <w:tcPr>
            <w:tcW w:w="1700" w:type="pct"/>
            <w:vAlign w:val="center"/>
          </w:tcPr>
          <w:p w:rsidR="00262F39" w:rsidRDefault="005F2A9F" w:rsidP="000E348C">
            <w:pPr>
              <w:contextualSpacing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Порядок формирования и полномочия участковой избирательной комиссии, образование избирательных участков (участков референдума). Организация взаимодействия участковой комиссии с комиссиями вышестоящего уровня, органами местного самоуправления, учреждениями и организациями</w:t>
            </w:r>
          </w:p>
          <w:p w:rsidR="003E0BB9" w:rsidRPr="002C0822" w:rsidRDefault="003E0BB9" w:rsidP="000E348C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87" w:type="pct"/>
            <w:vAlign w:val="center"/>
          </w:tcPr>
          <w:p w:rsidR="005F2A9F" w:rsidRPr="002C0822" w:rsidRDefault="005F2A9F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5F2A9F" w:rsidRPr="002C0822" w:rsidRDefault="005F2A9F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5F2A9F" w:rsidRPr="002C0822" w:rsidRDefault="005F2A9F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5F2A9F" w:rsidRPr="001158ED" w:rsidRDefault="005F2A9F" w:rsidP="005F2A9F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25 апреля</w:t>
            </w:r>
          </w:p>
          <w:p w:rsidR="005F2A9F" w:rsidRPr="001158ED" w:rsidRDefault="005F2A9F" w:rsidP="005F2A9F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26 апреля</w:t>
            </w:r>
          </w:p>
          <w:p w:rsidR="005F2A9F" w:rsidRPr="001158ED" w:rsidRDefault="005F2A9F" w:rsidP="005F2A9F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29 апреля</w:t>
            </w:r>
          </w:p>
        </w:tc>
        <w:tc>
          <w:tcPr>
            <w:tcW w:w="669" w:type="pct"/>
            <w:vAlign w:val="center"/>
          </w:tcPr>
          <w:p w:rsidR="00E9481C" w:rsidRDefault="00E9481C" w:rsidP="00E948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  <w:p w:rsidR="00E9481C" w:rsidRDefault="00E9481C" w:rsidP="00E948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  <w:p w:rsidR="005F2A9F" w:rsidRPr="002C0822" w:rsidRDefault="00E9481C" w:rsidP="00E948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81121" w:rsidRPr="002C0822" w:rsidRDefault="00FD15A2" w:rsidP="00990AA3">
            <w:pPr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МОДУЛЬ 3. Организация деятельности участковой избирательной комиссии: механизмы и методы исполнения полномочий</w:t>
            </w:r>
          </w:p>
        </w:tc>
        <w:tc>
          <w:tcPr>
            <w:tcW w:w="487" w:type="pct"/>
            <w:vAlign w:val="center"/>
          </w:tcPr>
          <w:p w:rsidR="00FD15A2" w:rsidRPr="002C0822" w:rsidRDefault="00FD15A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544" w:type="pct"/>
            <w:vAlign w:val="center"/>
          </w:tcPr>
          <w:p w:rsidR="00FD15A2" w:rsidRPr="002C0822" w:rsidRDefault="00FD15A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623" w:type="pct"/>
            <w:vAlign w:val="center"/>
          </w:tcPr>
          <w:p w:rsidR="00FD15A2" w:rsidRPr="002C0822" w:rsidRDefault="00FD15A2" w:rsidP="002F57B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FD15A2" w:rsidRPr="000F1068" w:rsidRDefault="00AC5DC3" w:rsidP="000A4D30">
            <w:pPr>
              <w:rPr>
                <w:b/>
                <w:sz w:val="22"/>
                <w:szCs w:val="22"/>
              </w:rPr>
            </w:pPr>
            <w:r w:rsidRPr="000F1068">
              <w:rPr>
                <w:b/>
                <w:sz w:val="22"/>
                <w:szCs w:val="22"/>
              </w:rPr>
              <w:t>15</w:t>
            </w:r>
            <w:r w:rsidR="004A3B17" w:rsidRPr="000F1068">
              <w:rPr>
                <w:b/>
                <w:sz w:val="22"/>
                <w:szCs w:val="22"/>
              </w:rPr>
              <w:t xml:space="preserve">, 16, </w:t>
            </w:r>
            <w:r w:rsidRPr="000F1068">
              <w:rPr>
                <w:b/>
                <w:sz w:val="22"/>
                <w:szCs w:val="22"/>
              </w:rPr>
              <w:t>17, 29</w:t>
            </w:r>
            <w:r w:rsidR="004A3B17" w:rsidRPr="000F1068">
              <w:rPr>
                <w:b/>
                <w:sz w:val="22"/>
                <w:szCs w:val="22"/>
              </w:rPr>
              <w:t xml:space="preserve">, 30, </w:t>
            </w:r>
            <w:r w:rsidRPr="000F1068">
              <w:rPr>
                <w:b/>
                <w:sz w:val="22"/>
                <w:szCs w:val="22"/>
              </w:rPr>
              <w:t>31</w:t>
            </w:r>
            <w:r w:rsidR="00F2677A" w:rsidRPr="000F1068">
              <w:rPr>
                <w:b/>
                <w:sz w:val="22"/>
                <w:szCs w:val="22"/>
              </w:rPr>
              <w:t xml:space="preserve"> мая</w:t>
            </w:r>
          </w:p>
          <w:p w:rsidR="009934A1" w:rsidRPr="000F1068" w:rsidRDefault="009934A1" w:rsidP="000A4D30">
            <w:pPr>
              <w:rPr>
                <w:b/>
                <w:sz w:val="22"/>
                <w:szCs w:val="22"/>
              </w:rPr>
            </w:pPr>
            <w:r w:rsidRPr="000F1068">
              <w:rPr>
                <w:b/>
                <w:sz w:val="22"/>
                <w:szCs w:val="22"/>
              </w:rPr>
              <w:t>17, 18,</w:t>
            </w:r>
            <w:r w:rsidR="00E3420C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0F1068">
              <w:rPr>
                <w:b/>
                <w:sz w:val="22"/>
                <w:szCs w:val="22"/>
              </w:rPr>
              <w:t>19 июня</w:t>
            </w:r>
          </w:p>
          <w:p w:rsidR="00F2677A" w:rsidRPr="002C0822" w:rsidRDefault="009934A1" w:rsidP="000A4D30">
            <w:pPr>
              <w:rPr>
                <w:sz w:val="22"/>
                <w:szCs w:val="22"/>
              </w:rPr>
            </w:pPr>
            <w:r w:rsidRPr="000F1068">
              <w:rPr>
                <w:b/>
                <w:sz w:val="22"/>
                <w:szCs w:val="22"/>
              </w:rPr>
              <w:t>10, 11, 12 июля</w:t>
            </w:r>
          </w:p>
        </w:tc>
        <w:tc>
          <w:tcPr>
            <w:tcW w:w="669" w:type="pct"/>
            <w:vAlign w:val="center"/>
          </w:tcPr>
          <w:p w:rsidR="00FD15A2" w:rsidRPr="000F1068" w:rsidRDefault="002C3DC9" w:rsidP="000A4D30">
            <w:pPr>
              <w:rPr>
                <w:b/>
                <w:sz w:val="22"/>
                <w:szCs w:val="22"/>
              </w:rPr>
            </w:pPr>
            <w:r w:rsidRPr="000F1068">
              <w:rPr>
                <w:b/>
                <w:sz w:val="22"/>
                <w:szCs w:val="22"/>
              </w:rPr>
              <w:t>165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81121" w:rsidRPr="002C0822" w:rsidRDefault="00FD15A2" w:rsidP="00990AA3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Порядок работы участковой избирательной комиссии до дня голосования: этапы, методы исполнения полномочий</w:t>
            </w:r>
          </w:p>
        </w:tc>
        <w:tc>
          <w:tcPr>
            <w:tcW w:w="487" w:type="pct"/>
            <w:vAlign w:val="center"/>
          </w:tcPr>
          <w:p w:rsidR="00FD15A2" w:rsidRPr="002C0822" w:rsidRDefault="00FD15A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FD15A2" w:rsidRPr="002C0822" w:rsidRDefault="00FD15A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23" w:type="pct"/>
            <w:vAlign w:val="center"/>
          </w:tcPr>
          <w:p w:rsidR="00FD15A2" w:rsidRPr="002C0822" w:rsidRDefault="00FD15A2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FD15A2" w:rsidRPr="001158ED" w:rsidRDefault="00A932A6" w:rsidP="000A4D30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15 мая</w:t>
            </w:r>
          </w:p>
          <w:p w:rsidR="00A932A6" w:rsidRPr="001158ED" w:rsidRDefault="00A932A6" w:rsidP="000A4D30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16 мая</w:t>
            </w:r>
          </w:p>
          <w:p w:rsidR="00A932A6" w:rsidRPr="001158ED" w:rsidRDefault="00A932A6" w:rsidP="000A4D30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17 мая</w:t>
            </w:r>
          </w:p>
        </w:tc>
        <w:tc>
          <w:tcPr>
            <w:tcW w:w="669" w:type="pct"/>
            <w:vAlign w:val="center"/>
          </w:tcPr>
          <w:p w:rsidR="00A932A6" w:rsidRDefault="00A932A6" w:rsidP="00A932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  <w:p w:rsidR="00A932A6" w:rsidRDefault="00A932A6" w:rsidP="00A932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  <w:p w:rsidR="00FD15A2" w:rsidRPr="002C0822" w:rsidRDefault="00A932A6" w:rsidP="00A932A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 w:rsidR="007B5548" w:rsidRPr="002C0822" w:rsidTr="00990AA3">
        <w:trPr>
          <w:jc w:val="center"/>
        </w:trPr>
        <w:tc>
          <w:tcPr>
            <w:tcW w:w="1700" w:type="pct"/>
            <w:vAlign w:val="center"/>
          </w:tcPr>
          <w:p w:rsidR="00281121" w:rsidRPr="001158ED" w:rsidRDefault="007B5548" w:rsidP="00990AA3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1158ED">
              <w:rPr>
                <w:color w:val="000000" w:themeColor="text1"/>
                <w:sz w:val="22"/>
                <w:szCs w:val="22"/>
              </w:rPr>
              <w:t>Требования к порядку составления и уточнения списка избирателей (участников референдума)</w:t>
            </w:r>
          </w:p>
        </w:tc>
        <w:tc>
          <w:tcPr>
            <w:tcW w:w="487" w:type="pct"/>
            <w:vAlign w:val="center"/>
          </w:tcPr>
          <w:p w:rsidR="007B5548" w:rsidRPr="002C0822" w:rsidRDefault="007B5548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7B5548" w:rsidRPr="002C0822" w:rsidRDefault="007B5548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7B5548" w:rsidRPr="002C0822" w:rsidRDefault="007B5548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 w:val="restart"/>
            <w:vAlign w:val="center"/>
          </w:tcPr>
          <w:p w:rsidR="007B5548" w:rsidRPr="001158ED" w:rsidRDefault="007B5548" w:rsidP="000A4D30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29 мая</w:t>
            </w:r>
          </w:p>
          <w:p w:rsidR="007B5548" w:rsidRPr="001158ED" w:rsidRDefault="007B5548" w:rsidP="000A4D30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30 мая</w:t>
            </w:r>
          </w:p>
          <w:p w:rsidR="007B5548" w:rsidRPr="001158ED" w:rsidRDefault="007B5548" w:rsidP="000A4D30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31 мая</w:t>
            </w:r>
          </w:p>
          <w:p w:rsidR="007B5548" w:rsidRPr="001158ED" w:rsidRDefault="007B5548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 w:val="restart"/>
            <w:vAlign w:val="center"/>
          </w:tcPr>
          <w:p w:rsidR="007B5548" w:rsidRDefault="007B5548" w:rsidP="007B55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  <w:p w:rsidR="007B5548" w:rsidRDefault="007B5548" w:rsidP="007B55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  <w:p w:rsidR="007B5548" w:rsidRPr="002C0822" w:rsidRDefault="007B5548" w:rsidP="007B55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 w:rsidR="007B5548" w:rsidRPr="002C0822" w:rsidTr="00990AA3">
        <w:trPr>
          <w:jc w:val="center"/>
        </w:trPr>
        <w:tc>
          <w:tcPr>
            <w:tcW w:w="1700" w:type="pct"/>
            <w:vAlign w:val="center"/>
          </w:tcPr>
          <w:p w:rsidR="00281121" w:rsidRPr="001158ED" w:rsidRDefault="007B5548" w:rsidP="00990AA3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1158ED">
              <w:rPr>
                <w:color w:val="000000" w:themeColor="text1"/>
                <w:sz w:val="22"/>
                <w:szCs w:val="22"/>
              </w:rPr>
              <w:t>Организация работы с избирательными бюллетенями (бюллетенями для голосования на референдуме)</w:t>
            </w:r>
          </w:p>
        </w:tc>
        <w:tc>
          <w:tcPr>
            <w:tcW w:w="487" w:type="pct"/>
            <w:vAlign w:val="center"/>
          </w:tcPr>
          <w:p w:rsidR="007B5548" w:rsidRPr="002C0822" w:rsidRDefault="007B5548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7B5548" w:rsidRPr="002C0822" w:rsidRDefault="007B5548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7B5548" w:rsidRPr="002C0822" w:rsidRDefault="007B5548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/>
            <w:vAlign w:val="center"/>
          </w:tcPr>
          <w:p w:rsidR="007B5548" w:rsidRPr="001158ED" w:rsidRDefault="007B5548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7B5548" w:rsidRPr="002C0822" w:rsidRDefault="007B5548" w:rsidP="000A4D30">
            <w:pPr>
              <w:rPr>
                <w:sz w:val="22"/>
                <w:szCs w:val="22"/>
              </w:rPr>
            </w:pP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0E348C" w:rsidRPr="001158ED" w:rsidRDefault="00FD15A2" w:rsidP="003E0BB9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1158ED">
              <w:rPr>
                <w:color w:val="000000" w:themeColor="text1"/>
                <w:sz w:val="22"/>
                <w:szCs w:val="22"/>
              </w:rPr>
              <w:t>Система организационно-правовых требований к процессу организации деятельности участковой избирательной комиссии в день голосования</w:t>
            </w:r>
          </w:p>
        </w:tc>
        <w:tc>
          <w:tcPr>
            <w:tcW w:w="487" w:type="pct"/>
            <w:vAlign w:val="center"/>
          </w:tcPr>
          <w:p w:rsidR="00FD15A2" w:rsidRPr="002C0822" w:rsidRDefault="00FD15A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FD15A2" w:rsidRPr="002C0822" w:rsidRDefault="00FD15A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23" w:type="pct"/>
            <w:vAlign w:val="center"/>
          </w:tcPr>
          <w:p w:rsidR="00FD15A2" w:rsidRPr="002C0822" w:rsidRDefault="00FD15A2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FD15A2" w:rsidRPr="001158ED" w:rsidRDefault="002A2A8D" w:rsidP="000A4D30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17</w:t>
            </w:r>
            <w:r w:rsidR="00EE53A4" w:rsidRPr="001158ED">
              <w:rPr>
                <w:sz w:val="22"/>
                <w:szCs w:val="22"/>
              </w:rPr>
              <w:t xml:space="preserve"> </w:t>
            </w:r>
            <w:r w:rsidR="002E003B" w:rsidRPr="001158ED">
              <w:rPr>
                <w:sz w:val="22"/>
                <w:szCs w:val="22"/>
              </w:rPr>
              <w:t>июня</w:t>
            </w:r>
          </w:p>
          <w:p w:rsidR="002E003B" w:rsidRPr="001158ED" w:rsidRDefault="002A2A8D" w:rsidP="000A4D30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18</w:t>
            </w:r>
            <w:r w:rsidR="00EE53A4" w:rsidRPr="001158ED">
              <w:rPr>
                <w:sz w:val="22"/>
                <w:szCs w:val="22"/>
              </w:rPr>
              <w:t xml:space="preserve"> </w:t>
            </w:r>
            <w:r w:rsidR="002E003B" w:rsidRPr="001158ED">
              <w:rPr>
                <w:sz w:val="22"/>
                <w:szCs w:val="22"/>
              </w:rPr>
              <w:t>июня</w:t>
            </w:r>
          </w:p>
          <w:p w:rsidR="002E003B" w:rsidRPr="001158ED" w:rsidRDefault="002A2A8D" w:rsidP="000A4D30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19</w:t>
            </w:r>
            <w:r w:rsidR="00EE53A4" w:rsidRPr="001158ED">
              <w:rPr>
                <w:sz w:val="22"/>
                <w:szCs w:val="22"/>
              </w:rPr>
              <w:t xml:space="preserve"> </w:t>
            </w:r>
            <w:r w:rsidR="002E003B" w:rsidRPr="001158ED">
              <w:rPr>
                <w:sz w:val="22"/>
                <w:szCs w:val="22"/>
              </w:rPr>
              <w:t>июня</w:t>
            </w:r>
          </w:p>
        </w:tc>
        <w:tc>
          <w:tcPr>
            <w:tcW w:w="669" w:type="pct"/>
            <w:vAlign w:val="center"/>
          </w:tcPr>
          <w:p w:rsidR="007E4604" w:rsidRDefault="007E4604" w:rsidP="007E4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  <w:p w:rsidR="007E4604" w:rsidRDefault="007E4604" w:rsidP="007E4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  <w:p w:rsidR="00FD15A2" w:rsidRPr="002C0822" w:rsidRDefault="007E4604" w:rsidP="007E4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 w:rsidR="00DB1E03" w:rsidRPr="002C0822" w:rsidTr="00990AA3">
        <w:trPr>
          <w:jc w:val="center"/>
        </w:trPr>
        <w:tc>
          <w:tcPr>
            <w:tcW w:w="1700" w:type="pct"/>
            <w:vAlign w:val="center"/>
          </w:tcPr>
          <w:p w:rsidR="00281121" w:rsidRDefault="00DB1E03" w:rsidP="00990AA3">
            <w:pPr>
              <w:contextualSpacing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lastRenderedPageBreak/>
              <w:t xml:space="preserve">Порядок определения результатов выборов (референдума): </w:t>
            </w:r>
            <w:proofErr w:type="spellStart"/>
            <w:r w:rsidRPr="002C0822">
              <w:rPr>
                <w:color w:val="000000" w:themeColor="text1"/>
                <w:sz w:val="22"/>
                <w:szCs w:val="22"/>
              </w:rPr>
              <w:t>подсчет</w:t>
            </w:r>
            <w:proofErr w:type="spellEnd"/>
            <w:r w:rsidRPr="002C0822">
              <w:rPr>
                <w:color w:val="000000" w:themeColor="text1"/>
                <w:sz w:val="22"/>
                <w:szCs w:val="22"/>
              </w:rPr>
              <w:t xml:space="preserve"> голосов избирателей (участников референдума) и составление протокола об итогах голосования</w:t>
            </w:r>
          </w:p>
          <w:p w:rsidR="003E0BB9" w:rsidRPr="003E0BB9" w:rsidRDefault="003E0BB9" w:rsidP="00990AA3">
            <w:pPr>
              <w:contextualSpacing/>
              <w:jc w:val="both"/>
              <w:outlineLvl w:val="0"/>
              <w:rPr>
                <w:color w:val="000000"/>
                <w:sz w:val="12"/>
                <w:szCs w:val="12"/>
              </w:rPr>
            </w:pPr>
          </w:p>
        </w:tc>
        <w:tc>
          <w:tcPr>
            <w:tcW w:w="487" w:type="pct"/>
            <w:vAlign w:val="center"/>
          </w:tcPr>
          <w:p w:rsidR="00DB1E03" w:rsidRPr="002C0822" w:rsidRDefault="00DB1E03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DB1E03" w:rsidRPr="002C0822" w:rsidRDefault="00DB1E03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23" w:type="pct"/>
            <w:vAlign w:val="center"/>
          </w:tcPr>
          <w:p w:rsidR="00DB1E03" w:rsidRPr="002C0822" w:rsidRDefault="00DB1E03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 w:val="restart"/>
            <w:vAlign w:val="center"/>
          </w:tcPr>
          <w:p w:rsidR="00DB1E03" w:rsidRPr="001158ED" w:rsidRDefault="002A2A8D" w:rsidP="00DB1E03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10</w:t>
            </w:r>
            <w:r w:rsidR="001F38FE" w:rsidRPr="001158ED">
              <w:rPr>
                <w:sz w:val="22"/>
                <w:szCs w:val="22"/>
              </w:rPr>
              <w:t xml:space="preserve"> </w:t>
            </w:r>
            <w:r w:rsidR="00DB1E03" w:rsidRPr="001158ED">
              <w:rPr>
                <w:sz w:val="22"/>
                <w:szCs w:val="22"/>
              </w:rPr>
              <w:t>ию</w:t>
            </w:r>
            <w:r w:rsidRPr="001158ED">
              <w:rPr>
                <w:sz w:val="22"/>
                <w:szCs w:val="22"/>
              </w:rPr>
              <w:t>л</w:t>
            </w:r>
            <w:r w:rsidR="00DB1E03" w:rsidRPr="001158ED">
              <w:rPr>
                <w:sz w:val="22"/>
                <w:szCs w:val="22"/>
              </w:rPr>
              <w:t>я</w:t>
            </w:r>
          </w:p>
          <w:p w:rsidR="00DB1E03" w:rsidRPr="001158ED" w:rsidRDefault="002A2A8D" w:rsidP="00DB1E03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11</w:t>
            </w:r>
            <w:r w:rsidR="001F38FE" w:rsidRPr="001158ED">
              <w:rPr>
                <w:sz w:val="22"/>
                <w:szCs w:val="22"/>
              </w:rPr>
              <w:t xml:space="preserve"> </w:t>
            </w:r>
            <w:r w:rsidR="00DB1E03" w:rsidRPr="001158ED">
              <w:rPr>
                <w:sz w:val="22"/>
                <w:szCs w:val="22"/>
              </w:rPr>
              <w:t>ию</w:t>
            </w:r>
            <w:r w:rsidRPr="001158ED">
              <w:rPr>
                <w:sz w:val="22"/>
                <w:szCs w:val="22"/>
              </w:rPr>
              <w:t>л</w:t>
            </w:r>
            <w:r w:rsidR="00DB1E03" w:rsidRPr="001158ED">
              <w:rPr>
                <w:sz w:val="22"/>
                <w:szCs w:val="22"/>
              </w:rPr>
              <w:t>я</w:t>
            </w:r>
          </w:p>
          <w:p w:rsidR="00DB1E03" w:rsidRPr="001158ED" w:rsidRDefault="002A2A8D" w:rsidP="002A2A8D">
            <w:pPr>
              <w:rPr>
                <w:sz w:val="22"/>
                <w:szCs w:val="22"/>
              </w:rPr>
            </w:pPr>
            <w:r w:rsidRPr="001158ED">
              <w:rPr>
                <w:sz w:val="22"/>
                <w:szCs w:val="22"/>
              </w:rPr>
              <w:t>12</w:t>
            </w:r>
            <w:r w:rsidR="001F38FE" w:rsidRPr="001158ED">
              <w:rPr>
                <w:sz w:val="22"/>
                <w:szCs w:val="22"/>
              </w:rPr>
              <w:t xml:space="preserve"> </w:t>
            </w:r>
            <w:r w:rsidR="00DB1E03" w:rsidRPr="001158ED">
              <w:rPr>
                <w:sz w:val="22"/>
                <w:szCs w:val="22"/>
              </w:rPr>
              <w:t>ию</w:t>
            </w:r>
            <w:r w:rsidRPr="001158ED">
              <w:rPr>
                <w:sz w:val="22"/>
                <w:szCs w:val="22"/>
              </w:rPr>
              <w:t>л</w:t>
            </w:r>
            <w:r w:rsidR="00DB1E03" w:rsidRPr="001158ED">
              <w:rPr>
                <w:sz w:val="22"/>
                <w:szCs w:val="22"/>
              </w:rPr>
              <w:t>я</w:t>
            </w:r>
          </w:p>
        </w:tc>
        <w:tc>
          <w:tcPr>
            <w:tcW w:w="669" w:type="pct"/>
            <w:vMerge w:val="restart"/>
            <w:vAlign w:val="center"/>
          </w:tcPr>
          <w:p w:rsidR="00DB1E03" w:rsidRDefault="00DB1E03" w:rsidP="007E4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  <w:p w:rsidR="00DB1E03" w:rsidRDefault="00DB1E03" w:rsidP="007E4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  <w:p w:rsidR="00DB1E03" w:rsidRPr="002C0822" w:rsidRDefault="00DB1E03" w:rsidP="007E46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  <w:tr w:rsidR="00DB1E03" w:rsidRPr="002C0822" w:rsidTr="00990AA3">
        <w:trPr>
          <w:jc w:val="center"/>
        </w:trPr>
        <w:tc>
          <w:tcPr>
            <w:tcW w:w="1700" w:type="pct"/>
            <w:vAlign w:val="center"/>
          </w:tcPr>
          <w:p w:rsidR="00DB1E03" w:rsidRDefault="00DB1E03" w:rsidP="002F57B3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b/>
                <w:iCs/>
                <w:color w:val="000000" w:themeColor="text1"/>
                <w:sz w:val="22"/>
                <w:szCs w:val="22"/>
              </w:rPr>
              <w:t>Промежуточная аттестация</w:t>
            </w:r>
          </w:p>
          <w:p w:rsidR="00281121" w:rsidRDefault="00DB1E03" w:rsidP="000E348C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(</w:t>
            </w:r>
            <w:proofErr w:type="spellStart"/>
            <w:r w:rsidRPr="002C0822">
              <w:rPr>
                <w:iCs/>
                <w:color w:val="000000" w:themeColor="text1"/>
                <w:sz w:val="22"/>
                <w:szCs w:val="22"/>
              </w:rPr>
              <w:t>зачет</w:t>
            </w:r>
            <w:proofErr w:type="spellEnd"/>
            <w:r w:rsidRPr="002C0822">
              <w:rPr>
                <w:iCs/>
                <w:color w:val="000000" w:themeColor="text1"/>
                <w:sz w:val="22"/>
                <w:szCs w:val="22"/>
              </w:rPr>
              <w:t xml:space="preserve"> в форме тестирования)</w:t>
            </w:r>
            <w:r w:rsidR="00262F39">
              <w:rPr>
                <w:iCs/>
                <w:color w:val="000000" w:themeColor="text1"/>
                <w:sz w:val="22"/>
                <w:szCs w:val="22"/>
              </w:rPr>
              <w:t xml:space="preserve"> </w:t>
            </w:r>
          </w:p>
          <w:p w:rsidR="003E0BB9" w:rsidRPr="003E0BB9" w:rsidRDefault="003E0BB9" w:rsidP="000E348C">
            <w:pPr>
              <w:contextualSpacing/>
              <w:jc w:val="both"/>
              <w:outlineLvl w:val="0"/>
              <w:rPr>
                <w:iCs/>
                <w:color w:val="000000" w:themeColor="text1"/>
                <w:sz w:val="14"/>
                <w:szCs w:val="14"/>
              </w:rPr>
            </w:pPr>
          </w:p>
        </w:tc>
        <w:tc>
          <w:tcPr>
            <w:tcW w:w="487" w:type="pct"/>
            <w:vAlign w:val="center"/>
          </w:tcPr>
          <w:p w:rsidR="00DB1E03" w:rsidRPr="002C0822" w:rsidRDefault="00DB1E03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544" w:type="pct"/>
            <w:vAlign w:val="center"/>
          </w:tcPr>
          <w:p w:rsidR="00DB1E03" w:rsidRPr="002C0822" w:rsidRDefault="00DB1E03" w:rsidP="002F57B3">
            <w:pPr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DB1E03" w:rsidRPr="002C0822" w:rsidRDefault="00DB1E03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/>
            <w:vAlign w:val="center"/>
          </w:tcPr>
          <w:p w:rsidR="00DB1E03" w:rsidRPr="002C0822" w:rsidRDefault="00DB1E03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DB1E03" w:rsidRPr="002C0822" w:rsidRDefault="00DB1E03" w:rsidP="007E4604">
            <w:pPr>
              <w:rPr>
                <w:sz w:val="22"/>
                <w:szCs w:val="22"/>
              </w:rPr>
            </w:pPr>
          </w:p>
        </w:tc>
      </w:tr>
      <w:tr w:rsidR="00FD15A2" w:rsidRPr="002C0822" w:rsidTr="003E0BB9">
        <w:trPr>
          <w:trHeight w:val="364"/>
          <w:jc w:val="center"/>
        </w:trPr>
        <w:tc>
          <w:tcPr>
            <w:tcW w:w="5000" w:type="pct"/>
            <w:gridSpan w:val="6"/>
            <w:vAlign w:val="center"/>
          </w:tcPr>
          <w:p w:rsidR="00FD15A2" w:rsidRPr="002C0822" w:rsidRDefault="00FD15A2" w:rsidP="000A4D30">
            <w:pPr>
              <w:rPr>
                <w:sz w:val="22"/>
                <w:szCs w:val="22"/>
              </w:rPr>
            </w:pPr>
            <w:r w:rsidRPr="002C0822">
              <w:rPr>
                <w:b/>
                <w:color w:val="000000" w:themeColor="text1"/>
                <w:sz w:val="22"/>
                <w:szCs w:val="22"/>
              </w:rPr>
              <w:t>УГЛУБЕННЫЙ УРОВЕНЬ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C0822" w:rsidRDefault="002C0822" w:rsidP="000A4D30">
            <w:pPr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МОДУЛЬ 4. Механизм принятия решений членами участковых избирательных комиссий в исключительных и экстремальных ситуациях</w:t>
            </w:r>
          </w:p>
          <w:p w:rsidR="003E0BB9" w:rsidRPr="003E0BB9" w:rsidRDefault="003E0BB9" w:rsidP="000A4D30">
            <w:pPr>
              <w:contextualSpacing/>
              <w:jc w:val="both"/>
              <w:rPr>
                <w:b/>
                <w:bCs/>
                <w:color w:val="000000"/>
                <w:sz w:val="10"/>
                <w:szCs w:val="10"/>
              </w:rPr>
            </w:pP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2C0822" w:rsidRPr="002C3DC9" w:rsidRDefault="00AF1DBC" w:rsidP="000A4D30">
            <w:pPr>
              <w:rPr>
                <w:b/>
                <w:sz w:val="22"/>
                <w:szCs w:val="22"/>
              </w:rPr>
            </w:pPr>
            <w:r w:rsidRPr="002C3DC9">
              <w:rPr>
                <w:b/>
                <w:sz w:val="22"/>
                <w:szCs w:val="22"/>
              </w:rPr>
              <w:t>16 августа</w:t>
            </w:r>
          </w:p>
        </w:tc>
        <w:tc>
          <w:tcPr>
            <w:tcW w:w="669" w:type="pct"/>
            <w:vAlign w:val="center"/>
          </w:tcPr>
          <w:p w:rsidR="002C0822" w:rsidRPr="002C3DC9" w:rsidRDefault="00335D45" w:rsidP="000A4D30">
            <w:pPr>
              <w:rPr>
                <w:b/>
                <w:sz w:val="22"/>
                <w:szCs w:val="22"/>
              </w:rPr>
            </w:pPr>
            <w:r w:rsidRPr="002C3DC9">
              <w:rPr>
                <w:b/>
                <w:sz w:val="22"/>
                <w:szCs w:val="22"/>
              </w:rPr>
              <w:t>50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0E348C" w:rsidRDefault="002C0822" w:rsidP="000E348C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Механизм принятия решений членами участковых избирательных комиссий в исключительных и экстремальных ситуациях</w:t>
            </w:r>
          </w:p>
          <w:p w:rsidR="003E0BB9" w:rsidRPr="003E0BB9" w:rsidRDefault="003E0BB9" w:rsidP="000E348C">
            <w:pPr>
              <w:contextualSpacing/>
              <w:jc w:val="both"/>
              <w:outlineLvl w:val="0"/>
              <w:rPr>
                <w:color w:val="000000"/>
                <w:sz w:val="12"/>
                <w:szCs w:val="12"/>
              </w:rPr>
            </w:pP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2C0822" w:rsidRPr="002C0822" w:rsidRDefault="008B7FE2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августа</w:t>
            </w:r>
          </w:p>
        </w:tc>
        <w:tc>
          <w:tcPr>
            <w:tcW w:w="669" w:type="pct"/>
            <w:vAlign w:val="center"/>
          </w:tcPr>
          <w:p w:rsidR="002C0822" w:rsidRPr="002C0822" w:rsidRDefault="00335D45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C0822" w:rsidRDefault="002C0822" w:rsidP="000A4D30">
            <w:pPr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МОДУЛЬ 5. Информационное обеспечение и повышение гласности в деятельности участковой избирательной комиссии</w:t>
            </w:r>
          </w:p>
          <w:p w:rsidR="003E0BB9" w:rsidRPr="003E0BB9" w:rsidRDefault="003E0BB9" w:rsidP="000A4D30">
            <w:pPr>
              <w:contextualSpacing/>
              <w:jc w:val="both"/>
              <w:rPr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2C0822" w:rsidRPr="002C3DC9" w:rsidRDefault="00FE07A9" w:rsidP="000A4D30">
            <w:pPr>
              <w:rPr>
                <w:b/>
                <w:sz w:val="22"/>
                <w:szCs w:val="22"/>
              </w:rPr>
            </w:pPr>
            <w:r w:rsidRPr="002C3DC9">
              <w:rPr>
                <w:b/>
                <w:sz w:val="22"/>
                <w:szCs w:val="22"/>
              </w:rPr>
              <w:t>30 августа</w:t>
            </w:r>
          </w:p>
          <w:p w:rsidR="00FE07A9" w:rsidRDefault="000F1068" w:rsidP="000A4D3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 </w:t>
            </w:r>
            <w:r w:rsidR="00FE07A9" w:rsidRPr="002C3DC9">
              <w:rPr>
                <w:b/>
                <w:sz w:val="22"/>
                <w:szCs w:val="22"/>
              </w:rPr>
              <w:t>сентября</w:t>
            </w:r>
          </w:p>
          <w:p w:rsidR="000F1068" w:rsidRPr="002C0822" w:rsidRDefault="000F1068" w:rsidP="000A4D3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04 октября</w:t>
            </w:r>
          </w:p>
        </w:tc>
        <w:tc>
          <w:tcPr>
            <w:tcW w:w="669" w:type="pct"/>
            <w:vAlign w:val="center"/>
          </w:tcPr>
          <w:p w:rsidR="002C0822" w:rsidRPr="002C3DC9" w:rsidRDefault="00335D45" w:rsidP="000A4D30">
            <w:pPr>
              <w:rPr>
                <w:b/>
                <w:sz w:val="22"/>
                <w:szCs w:val="22"/>
              </w:rPr>
            </w:pPr>
            <w:r w:rsidRPr="002C3DC9">
              <w:rPr>
                <w:b/>
                <w:sz w:val="22"/>
                <w:szCs w:val="22"/>
              </w:rPr>
              <w:t>50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C0822" w:rsidRDefault="002C0822" w:rsidP="000A4D30">
            <w:pPr>
              <w:contextualSpacing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Обеспечение участковыми избирательными комиссиями принципа открытости и гласности избирательного процесса</w:t>
            </w:r>
          </w:p>
          <w:p w:rsidR="003E0BB9" w:rsidRPr="003E0BB9" w:rsidRDefault="003E0BB9" w:rsidP="000A4D30">
            <w:pPr>
              <w:contextualSpacing/>
              <w:jc w:val="both"/>
              <w:outlineLvl w:val="0"/>
              <w:rPr>
                <w:color w:val="000000"/>
                <w:sz w:val="10"/>
                <w:szCs w:val="10"/>
              </w:rPr>
            </w:pP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2C0822" w:rsidRPr="002C0822" w:rsidRDefault="002C3DC9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августа</w:t>
            </w:r>
          </w:p>
        </w:tc>
        <w:tc>
          <w:tcPr>
            <w:tcW w:w="669" w:type="pct"/>
            <w:vAlign w:val="center"/>
          </w:tcPr>
          <w:p w:rsidR="002C0822" w:rsidRPr="002C0822" w:rsidRDefault="00335D45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320694" w:rsidRPr="002C0822" w:rsidTr="00990AA3">
        <w:trPr>
          <w:jc w:val="center"/>
        </w:trPr>
        <w:tc>
          <w:tcPr>
            <w:tcW w:w="1700" w:type="pct"/>
            <w:vAlign w:val="center"/>
          </w:tcPr>
          <w:p w:rsidR="00320694" w:rsidRDefault="00320694" w:rsidP="000A4D30">
            <w:pPr>
              <w:contextualSpacing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 xml:space="preserve">Информационное обеспечение избирательного процесса и организация </w:t>
            </w:r>
            <w:proofErr w:type="gramStart"/>
            <w:r w:rsidRPr="002C0822">
              <w:rPr>
                <w:color w:val="000000" w:themeColor="text1"/>
                <w:sz w:val="22"/>
                <w:szCs w:val="22"/>
              </w:rPr>
              <w:t>контроля за</w:t>
            </w:r>
            <w:proofErr w:type="gramEnd"/>
            <w:r w:rsidRPr="002C0822">
              <w:rPr>
                <w:color w:val="000000" w:themeColor="text1"/>
                <w:sz w:val="22"/>
                <w:szCs w:val="22"/>
              </w:rPr>
              <w:t xml:space="preserve"> предвыборной агитацией</w:t>
            </w:r>
          </w:p>
          <w:p w:rsidR="003E0BB9" w:rsidRPr="003E0BB9" w:rsidRDefault="003E0BB9" w:rsidP="000A4D30">
            <w:pPr>
              <w:contextualSpacing/>
              <w:jc w:val="both"/>
              <w:outlineLvl w:val="0"/>
              <w:rPr>
                <w:color w:val="000000"/>
                <w:sz w:val="12"/>
                <w:szCs w:val="12"/>
              </w:rPr>
            </w:pPr>
          </w:p>
        </w:tc>
        <w:tc>
          <w:tcPr>
            <w:tcW w:w="487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320694" w:rsidRPr="002C0822" w:rsidRDefault="00320694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 w:val="restart"/>
            <w:vAlign w:val="center"/>
          </w:tcPr>
          <w:p w:rsidR="00320694" w:rsidRPr="002C0822" w:rsidRDefault="002C3DC9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сентября</w:t>
            </w:r>
          </w:p>
        </w:tc>
        <w:tc>
          <w:tcPr>
            <w:tcW w:w="669" w:type="pct"/>
            <w:vMerge w:val="restart"/>
            <w:vAlign w:val="center"/>
          </w:tcPr>
          <w:p w:rsidR="00320694" w:rsidRPr="002C0822" w:rsidRDefault="00320694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320694" w:rsidRPr="002C0822" w:rsidTr="00990AA3">
        <w:trPr>
          <w:jc w:val="center"/>
        </w:trPr>
        <w:tc>
          <w:tcPr>
            <w:tcW w:w="1700" w:type="pct"/>
            <w:vAlign w:val="center"/>
          </w:tcPr>
          <w:p w:rsidR="00320694" w:rsidRDefault="00320694" w:rsidP="000A4D30">
            <w:pPr>
              <w:contextualSpacing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Организационные технологии избирательного процесса, информирование избирателей</w:t>
            </w:r>
          </w:p>
          <w:p w:rsidR="003E0BB9" w:rsidRPr="003E0BB9" w:rsidRDefault="003E0BB9" w:rsidP="000A4D30">
            <w:pPr>
              <w:contextualSpacing/>
              <w:jc w:val="both"/>
              <w:outlineLvl w:val="0"/>
              <w:rPr>
                <w:color w:val="000000"/>
                <w:sz w:val="12"/>
                <w:szCs w:val="12"/>
              </w:rPr>
            </w:pPr>
          </w:p>
        </w:tc>
        <w:tc>
          <w:tcPr>
            <w:tcW w:w="487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320694" w:rsidRPr="002C0822" w:rsidRDefault="00320694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/>
            <w:vAlign w:val="center"/>
          </w:tcPr>
          <w:p w:rsidR="00320694" w:rsidRPr="002C0822" w:rsidRDefault="00320694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320694" w:rsidRPr="002C0822" w:rsidRDefault="00320694" w:rsidP="000A4D30">
            <w:pPr>
              <w:rPr>
                <w:sz w:val="22"/>
                <w:szCs w:val="22"/>
              </w:rPr>
            </w:pPr>
          </w:p>
        </w:tc>
      </w:tr>
      <w:tr w:rsidR="00320694" w:rsidRPr="002C0822" w:rsidTr="00990AA3">
        <w:trPr>
          <w:jc w:val="center"/>
        </w:trPr>
        <w:tc>
          <w:tcPr>
            <w:tcW w:w="1700" w:type="pct"/>
            <w:vAlign w:val="center"/>
          </w:tcPr>
          <w:p w:rsidR="00320694" w:rsidRDefault="00320694" w:rsidP="000A4D30">
            <w:pPr>
              <w:contextualSpacing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Внедрение информационных избирательных технологий в работе участковой комиссии</w:t>
            </w:r>
          </w:p>
          <w:p w:rsidR="003E0BB9" w:rsidRPr="003E0BB9" w:rsidRDefault="003E0BB9" w:rsidP="000A4D30">
            <w:pPr>
              <w:contextualSpacing/>
              <w:jc w:val="both"/>
              <w:outlineLvl w:val="0"/>
              <w:rPr>
                <w:color w:val="000000"/>
                <w:sz w:val="10"/>
                <w:szCs w:val="10"/>
              </w:rPr>
            </w:pPr>
          </w:p>
        </w:tc>
        <w:tc>
          <w:tcPr>
            <w:tcW w:w="487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320694" w:rsidRPr="002C0822" w:rsidRDefault="00320694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 w:val="restart"/>
            <w:vAlign w:val="center"/>
          </w:tcPr>
          <w:p w:rsidR="00320694" w:rsidRPr="002C0822" w:rsidRDefault="002C3DC9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 октября</w:t>
            </w:r>
          </w:p>
        </w:tc>
        <w:tc>
          <w:tcPr>
            <w:tcW w:w="669" w:type="pct"/>
            <w:vMerge w:val="restart"/>
            <w:vAlign w:val="center"/>
          </w:tcPr>
          <w:p w:rsidR="00320694" w:rsidRPr="002C0822" w:rsidRDefault="00320694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320694" w:rsidRPr="002C0822" w:rsidTr="00990AA3">
        <w:trPr>
          <w:jc w:val="center"/>
        </w:trPr>
        <w:tc>
          <w:tcPr>
            <w:tcW w:w="1700" w:type="pct"/>
            <w:vAlign w:val="center"/>
          </w:tcPr>
          <w:p w:rsidR="000E348C" w:rsidRDefault="00320694" w:rsidP="000E348C">
            <w:pPr>
              <w:contextualSpacing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 xml:space="preserve">Порядок предоставления услуги по </w:t>
            </w:r>
            <w:proofErr w:type="spellStart"/>
            <w:r w:rsidRPr="002C0822">
              <w:rPr>
                <w:color w:val="000000" w:themeColor="text1"/>
                <w:sz w:val="22"/>
                <w:szCs w:val="22"/>
              </w:rPr>
              <w:t>приему</w:t>
            </w:r>
            <w:proofErr w:type="spellEnd"/>
            <w:r w:rsidRPr="002C0822">
              <w:rPr>
                <w:color w:val="000000" w:themeColor="text1"/>
                <w:sz w:val="22"/>
                <w:szCs w:val="22"/>
              </w:rPr>
              <w:t xml:space="preserve"> и обработке заявлений о включении избирателей в список избирателей по месту нахождения</w:t>
            </w:r>
          </w:p>
          <w:p w:rsidR="003E0BB9" w:rsidRDefault="003E0BB9" w:rsidP="000E348C">
            <w:pPr>
              <w:contextualSpacing/>
              <w:jc w:val="both"/>
              <w:outlineLvl w:val="0"/>
              <w:rPr>
                <w:color w:val="000000"/>
                <w:sz w:val="10"/>
                <w:szCs w:val="10"/>
              </w:rPr>
            </w:pPr>
          </w:p>
          <w:p w:rsidR="003E0BB9" w:rsidRPr="003E0BB9" w:rsidRDefault="003E0BB9" w:rsidP="000E348C">
            <w:pPr>
              <w:contextualSpacing/>
              <w:jc w:val="both"/>
              <w:outlineLvl w:val="0"/>
              <w:rPr>
                <w:color w:val="000000"/>
                <w:sz w:val="10"/>
                <w:szCs w:val="10"/>
              </w:rPr>
            </w:pPr>
          </w:p>
        </w:tc>
        <w:tc>
          <w:tcPr>
            <w:tcW w:w="487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320694" w:rsidRPr="002C0822" w:rsidRDefault="00320694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320694" w:rsidRPr="002C0822" w:rsidRDefault="00320694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/>
            <w:vAlign w:val="center"/>
          </w:tcPr>
          <w:p w:rsidR="00320694" w:rsidRPr="002C0822" w:rsidRDefault="00320694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320694" w:rsidRPr="002C0822" w:rsidRDefault="00320694" w:rsidP="000A4D30">
            <w:pPr>
              <w:rPr>
                <w:sz w:val="22"/>
                <w:szCs w:val="22"/>
              </w:rPr>
            </w:pP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C0822" w:rsidRPr="002C0822" w:rsidRDefault="002C0822" w:rsidP="000A4D30">
            <w:pPr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lastRenderedPageBreak/>
              <w:t>МОДУЛЬ 6. Ответственность за нарушения законодательства Российской Федерации и Ростовской области о выборах (референдуме)</w:t>
            </w: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979" w:type="pct"/>
            <w:vAlign w:val="center"/>
          </w:tcPr>
          <w:p w:rsidR="002C0822" w:rsidRPr="009E0A89" w:rsidRDefault="009E0A89" w:rsidP="000A4D30">
            <w:pPr>
              <w:rPr>
                <w:b/>
                <w:sz w:val="22"/>
                <w:szCs w:val="22"/>
              </w:rPr>
            </w:pPr>
            <w:r w:rsidRPr="009E0A89">
              <w:rPr>
                <w:b/>
                <w:sz w:val="22"/>
                <w:szCs w:val="22"/>
              </w:rPr>
              <w:t>25 октября</w:t>
            </w:r>
          </w:p>
        </w:tc>
        <w:tc>
          <w:tcPr>
            <w:tcW w:w="669" w:type="pct"/>
            <w:vAlign w:val="center"/>
          </w:tcPr>
          <w:p w:rsidR="002C0822" w:rsidRPr="009E0A89" w:rsidRDefault="00335D45" w:rsidP="000A4D30">
            <w:pPr>
              <w:rPr>
                <w:b/>
                <w:sz w:val="22"/>
                <w:szCs w:val="22"/>
              </w:rPr>
            </w:pPr>
            <w:r w:rsidRPr="009E0A89">
              <w:rPr>
                <w:b/>
                <w:sz w:val="22"/>
                <w:szCs w:val="22"/>
              </w:rPr>
              <w:t>50</w:t>
            </w:r>
          </w:p>
        </w:tc>
      </w:tr>
      <w:tr w:rsidR="00124636" w:rsidRPr="002C0822" w:rsidTr="00990AA3">
        <w:trPr>
          <w:jc w:val="center"/>
        </w:trPr>
        <w:tc>
          <w:tcPr>
            <w:tcW w:w="1700" w:type="pct"/>
            <w:vAlign w:val="center"/>
          </w:tcPr>
          <w:p w:rsidR="00124636" w:rsidRPr="002C0822" w:rsidRDefault="00124636" w:rsidP="000A4D30">
            <w:pPr>
              <w:contextualSpacing/>
              <w:jc w:val="both"/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Ответственность за нарушения избирательного законодательства. Обжалование решений и действий (бездействия), нарушающих избирательные права</w:t>
            </w:r>
          </w:p>
        </w:tc>
        <w:tc>
          <w:tcPr>
            <w:tcW w:w="487" w:type="pct"/>
            <w:vAlign w:val="center"/>
          </w:tcPr>
          <w:p w:rsidR="00124636" w:rsidRPr="002C0822" w:rsidRDefault="00124636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124636" w:rsidRPr="002C0822" w:rsidRDefault="00124636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124636" w:rsidRPr="002C0822" w:rsidRDefault="00124636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79" w:type="pct"/>
            <w:vMerge w:val="restart"/>
            <w:vAlign w:val="center"/>
          </w:tcPr>
          <w:p w:rsidR="00124636" w:rsidRPr="002C0822" w:rsidRDefault="009E0A89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октября</w:t>
            </w:r>
          </w:p>
        </w:tc>
        <w:tc>
          <w:tcPr>
            <w:tcW w:w="669" w:type="pct"/>
            <w:vMerge w:val="restart"/>
            <w:vAlign w:val="center"/>
          </w:tcPr>
          <w:p w:rsidR="00124636" w:rsidRPr="002C0822" w:rsidRDefault="00124636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124636" w:rsidRPr="002C0822" w:rsidTr="00990AA3">
        <w:trPr>
          <w:jc w:val="center"/>
        </w:trPr>
        <w:tc>
          <w:tcPr>
            <w:tcW w:w="1700" w:type="pct"/>
            <w:vAlign w:val="center"/>
          </w:tcPr>
          <w:p w:rsidR="00124636" w:rsidRPr="002C0822" w:rsidRDefault="00124636" w:rsidP="000A4D30">
            <w:pPr>
              <w:contextualSpacing/>
              <w:jc w:val="both"/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Порядок привлечения к административной ответственности по делам о защите избирательных прав</w:t>
            </w:r>
          </w:p>
        </w:tc>
        <w:tc>
          <w:tcPr>
            <w:tcW w:w="487" w:type="pct"/>
            <w:vAlign w:val="center"/>
          </w:tcPr>
          <w:p w:rsidR="00124636" w:rsidRPr="002C0822" w:rsidRDefault="00124636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124636" w:rsidRPr="002C0822" w:rsidRDefault="00124636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124636" w:rsidRPr="002C0822" w:rsidRDefault="00124636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79" w:type="pct"/>
            <w:vMerge/>
            <w:vAlign w:val="center"/>
          </w:tcPr>
          <w:p w:rsidR="00124636" w:rsidRPr="002C0822" w:rsidRDefault="00124636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124636" w:rsidRPr="002C0822" w:rsidRDefault="00124636" w:rsidP="000A4D30">
            <w:pPr>
              <w:rPr>
                <w:sz w:val="22"/>
                <w:szCs w:val="22"/>
              </w:rPr>
            </w:pPr>
          </w:p>
        </w:tc>
      </w:tr>
      <w:tr w:rsidR="00124636" w:rsidRPr="002C0822" w:rsidTr="00990AA3">
        <w:trPr>
          <w:jc w:val="center"/>
        </w:trPr>
        <w:tc>
          <w:tcPr>
            <w:tcW w:w="1700" w:type="pct"/>
            <w:vAlign w:val="center"/>
          </w:tcPr>
          <w:p w:rsidR="00124636" w:rsidRDefault="00124636" w:rsidP="002F57B3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b/>
                <w:iCs/>
                <w:color w:val="000000" w:themeColor="text1"/>
                <w:sz w:val="22"/>
                <w:szCs w:val="22"/>
              </w:rPr>
              <w:t>Промежуточная аттестация</w:t>
            </w:r>
          </w:p>
          <w:p w:rsidR="00124636" w:rsidRPr="002C0822" w:rsidRDefault="00124636" w:rsidP="002F57B3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(</w:t>
            </w:r>
            <w:proofErr w:type="spellStart"/>
            <w:r w:rsidRPr="002C0822">
              <w:rPr>
                <w:iCs/>
                <w:color w:val="000000" w:themeColor="text1"/>
                <w:sz w:val="22"/>
                <w:szCs w:val="22"/>
              </w:rPr>
              <w:t>зачет</w:t>
            </w:r>
            <w:proofErr w:type="spellEnd"/>
            <w:r w:rsidRPr="002C0822">
              <w:rPr>
                <w:iCs/>
                <w:color w:val="000000" w:themeColor="text1"/>
                <w:sz w:val="22"/>
                <w:szCs w:val="22"/>
              </w:rPr>
              <w:t xml:space="preserve"> в форме тестирования)</w:t>
            </w:r>
          </w:p>
        </w:tc>
        <w:tc>
          <w:tcPr>
            <w:tcW w:w="487" w:type="pct"/>
            <w:vAlign w:val="center"/>
          </w:tcPr>
          <w:p w:rsidR="00124636" w:rsidRPr="002C0822" w:rsidRDefault="00124636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544" w:type="pct"/>
            <w:vAlign w:val="center"/>
          </w:tcPr>
          <w:p w:rsidR="00124636" w:rsidRPr="002C0822" w:rsidRDefault="00124636" w:rsidP="002F57B3">
            <w:pPr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124636" w:rsidRPr="002C0822" w:rsidRDefault="00124636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/>
            <w:vAlign w:val="center"/>
          </w:tcPr>
          <w:p w:rsidR="00124636" w:rsidRPr="002C0822" w:rsidRDefault="00124636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124636" w:rsidRPr="002C0822" w:rsidRDefault="00124636" w:rsidP="000A4D30">
            <w:pPr>
              <w:rPr>
                <w:sz w:val="22"/>
                <w:szCs w:val="22"/>
              </w:rPr>
            </w:pPr>
          </w:p>
        </w:tc>
      </w:tr>
      <w:tr w:rsidR="002C0822" w:rsidRPr="002C0822" w:rsidTr="00990AA3">
        <w:trPr>
          <w:jc w:val="center"/>
        </w:trPr>
        <w:tc>
          <w:tcPr>
            <w:tcW w:w="5000" w:type="pct"/>
            <w:gridSpan w:val="6"/>
            <w:vAlign w:val="center"/>
          </w:tcPr>
          <w:p w:rsidR="002C0822" w:rsidRPr="002C0822" w:rsidRDefault="002C0822" w:rsidP="000A4D30">
            <w:pPr>
              <w:rPr>
                <w:sz w:val="22"/>
                <w:szCs w:val="22"/>
              </w:rPr>
            </w:pPr>
            <w:r w:rsidRPr="002C0822">
              <w:rPr>
                <w:b/>
                <w:iCs/>
                <w:color w:val="000000" w:themeColor="text1"/>
                <w:sz w:val="22"/>
                <w:szCs w:val="22"/>
              </w:rPr>
              <w:t>ПРОДВИНУТЫЙ УРОВЕНЬ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C0822" w:rsidRPr="002C0822" w:rsidRDefault="002C0822" w:rsidP="000A4D30">
            <w:pPr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 xml:space="preserve">МОДУЛЬ 7. </w:t>
            </w:r>
          </w:p>
          <w:p w:rsidR="002C0822" w:rsidRPr="002C0822" w:rsidRDefault="002C0822" w:rsidP="000A4D30">
            <w:pPr>
              <w:contextualSpacing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Повышение эффективности и развитие личностного роста членов участковых избирательных комиссий</w:t>
            </w: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rPr>
                <w:b/>
                <w:sz w:val="22"/>
                <w:szCs w:val="22"/>
              </w:rPr>
            </w:pPr>
            <w:r w:rsidRPr="002C0822">
              <w:rPr>
                <w:b/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2C0822" w:rsidRDefault="00397A6E" w:rsidP="000A4D30">
            <w:pPr>
              <w:rPr>
                <w:b/>
                <w:sz w:val="22"/>
                <w:szCs w:val="22"/>
              </w:rPr>
            </w:pPr>
            <w:r w:rsidRPr="003C7890">
              <w:rPr>
                <w:b/>
                <w:sz w:val="22"/>
                <w:szCs w:val="22"/>
              </w:rPr>
              <w:t>15</w:t>
            </w:r>
            <w:r w:rsidR="003C7890" w:rsidRPr="003C7890">
              <w:rPr>
                <w:b/>
                <w:sz w:val="22"/>
                <w:szCs w:val="22"/>
              </w:rPr>
              <w:t>, 29</w:t>
            </w:r>
            <w:r w:rsidRPr="003C7890">
              <w:rPr>
                <w:b/>
                <w:sz w:val="22"/>
                <w:szCs w:val="22"/>
              </w:rPr>
              <w:t xml:space="preserve"> ноября</w:t>
            </w:r>
          </w:p>
          <w:p w:rsidR="00356FE9" w:rsidRPr="003C7890" w:rsidRDefault="00356FE9" w:rsidP="000A4D3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06 декабря</w:t>
            </w:r>
          </w:p>
        </w:tc>
        <w:tc>
          <w:tcPr>
            <w:tcW w:w="669" w:type="pct"/>
            <w:vAlign w:val="center"/>
          </w:tcPr>
          <w:p w:rsidR="002C0822" w:rsidRPr="00B52157" w:rsidRDefault="000E6BC1" w:rsidP="000A4D30">
            <w:pPr>
              <w:rPr>
                <w:b/>
                <w:sz w:val="22"/>
                <w:szCs w:val="22"/>
              </w:rPr>
            </w:pPr>
            <w:r w:rsidRPr="00B52157">
              <w:rPr>
                <w:b/>
                <w:sz w:val="22"/>
                <w:szCs w:val="22"/>
              </w:rPr>
              <w:t>35</w:t>
            </w: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C0822" w:rsidRPr="002C0822" w:rsidRDefault="002C0822" w:rsidP="000A4D30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Процесс урегулирования конфликтных ситуаций в избирательном процессе</w:t>
            </w: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2C0822" w:rsidRPr="002C0822" w:rsidRDefault="00397A6E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ноября</w:t>
            </w:r>
          </w:p>
        </w:tc>
        <w:tc>
          <w:tcPr>
            <w:tcW w:w="669" w:type="pct"/>
            <w:vAlign w:val="center"/>
          </w:tcPr>
          <w:p w:rsidR="002C0822" w:rsidRPr="002C0822" w:rsidRDefault="00397A6E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397A6E" w:rsidRPr="002C0822" w:rsidTr="00990AA3">
        <w:trPr>
          <w:jc w:val="center"/>
        </w:trPr>
        <w:tc>
          <w:tcPr>
            <w:tcW w:w="1700" w:type="pct"/>
            <w:vAlign w:val="center"/>
          </w:tcPr>
          <w:p w:rsidR="00397A6E" w:rsidRPr="002C0822" w:rsidRDefault="00397A6E" w:rsidP="000A4D30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 xml:space="preserve">Развитие компетенций </w:t>
            </w:r>
            <w:proofErr w:type="spellStart"/>
            <w:r w:rsidRPr="002C0822">
              <w:rPr>
                <w:color w:val="000000" w:themeColor="text1"/>
                <w:sz w:val="22"/>
                <w:szCs w:val="22"/>
              </w:rPr>
              <w:t>ассертивного</w:t>
            </w:r>
            <w:proofErr w:type="spellEnd"/>
            <w:r w:rsidRPr="002C0822">
              <w:rPr>
                <w:color w:val="000000" w:themeColor="text1"/>
                <w:sz w:val="22"/>
                <w:szCs w:val="22"/>
              </w:rPr>
              <w:t xml:space="preserve"> поведения в ситуациях манипуляций и психологического давления</w:t>
            </w:r>
          </w:p>
        </w:tc>
        <w:tc>
          <w:tcPr>
            <w:tcW w:w="487" w:type="pct"/>
            <w:vAlign w:val="center"/>
          </w:tcPr>
          <w:p w:rsidR="00397A6E" w:rsidRPr="002C0822" w:rsidRDefault="00397A6E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4" w:type="pct"/>
            <w:vAlign w:val="center"/>
          </w:tcPr>
          <w:p w:rsidR="00397A6E" w:rsidRPr="002C0822" w:rsidRDefault="00397A6E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23" w:type="pct"/>
            <w:vAlign w:val="center"/>
          </w:tcPr>
          <w:p w:rsidR="00397A6E" w:rsidRPr="002C0822" w:rsidRDefault="00397A6E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 w:val="restart"/>
            <w:vAlign w:val="center"/>
          </w:tcPr>
          <w:p w:rsidR="00397A6E" w:rsidRPr="002C0822" w:rsidRDefault="003C7890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 ноября</w:t>
            </w:r>
          </w:p>
        </w:tc>
        <w:tc>
          <w:tcPr>
            <w:tcW w:w="669" w:type="pct"/>
            <w:vMerge w:val="restart"/>
            <w:vAlign w:val="center"/>
          </w:tcPr>
          <w:p w:rsidR="00397A6E" w:rsidRPr="002C0822" w:rsidRDefault="003C7890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397A6E" w:rsidRPr="002C0822" w:rsidTr="00990AA3">
        <w:trPr>
          <w:jc w:val="center"/>
        </w:trPr>
        <w:tc>
          <w:tcPr>
            <w:tcW w:w="1700" w:type="pct"/>
            <w:vAlign w:val="center"/>
          </w:tcPr>
          <w:p w:rsidR="00397A6E" w:rsidRPr="002C0822" w:rsidRDefault="00397A6E" w:rsidP="000A4D30">
            <w:pPr>
              <w:contextualSpacing/>
              <w:jc w:val="both"/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 w:themeColor="text1"/>
                <w:sz w:val="22"/>
                <w:szCs w:val="22"/>
              </w:rPr>
              <w:t>Формирование эффективной команды членов участковых избирательных комиссий</w:t>
            </w:r>
          </w:p>
        </w:tc>
        <w:tc>
          <w:tcPr>
            <w:tcW w:w="487" w:type="pct"/>
            <w:vAlign w:val="center"/>
          </w:tcPr>
          <w:p w:rsidR="00397A6E" w:rsidRPr="002C0822" w:rsidRDefault="00397A6E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4" w:type="pct"/>
            <w:vAlign w:val="center"/>
          </w:tcPr>
          <w:p w:rsidR="00397A6E" w:rsidRPr="002C0822" w:rsidRDefault="00397A6E" w:rsidP="002F57B3">
            <w:pPr>
              <w:outlineLvl w:val="0"/>
              <w:rPr>
                <w:color w:val="000000"/>
                <w:sz w:val="22"/>
                <w:szCs w:val="22"/>
              </w:rPr>
            </w:pPr>
            <w:r w:rsidRPr="002C082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23" w:type="pct"/>
            <w:vAlign w:val="center"/>
          </w:tcPr>
          <w:p w:rsidR="00397A6E" w:rsidRPr="002C0822" w:rsidRDefault="00397A6E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/>
            <w:vAlign w:val="center"/>
          </w:tcPr>
          <w:p w:rsidR="00397A6E" w:rsidRPr="002C0822" w:rsidRDefault="00397A6E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397A6E" w:rsidRPr="002C0822" w:rsidRDefault="00397A6E" w:rsidP="000A4D30">
            <w:pPr>
              <w:rPr>
                <w:sz w:val="22"/>
                <w:szCs w:val="22"/>
              </w:rPr>
            </w:pPr>
          </w:p>
        </w:tc>
      </w:tr>
      <w:tr w:rsidR="00397A6E" w:rsidRPr="002C0822" w:rsidTr="00990AA3">
        <w:trPr>
          <w:jc w:val="center"/>
        </w:trPr>
        <w:tc>
          <w:tcPr>
            <w:tcW w:w="1700" w:type="pct"/>
            <w:vAlign w:val="center"/>
          </w:tcPr>
          <w:p w:rsidR="00397A6E" w:rsidRDefault="00397A6E" w:rsidP="002F57B3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b/>
                <w:iCs/>
                <w:color w:val="000000" w:themeColor="text1"/>
                <w:sz w:val="22"/>
                <w:szCs w:val="22"/>
              </w:rPr>
              <w:t>Промежуточная аттестация</w:t>
            </w:r>
          </w:p>
          <w:p w:rsidR="00397A6E" w:rsidRPr="002C0822" w:rsidRDefault="00397A6E" w:rsidP="002F57B3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(</w:t>
            </w:r>
            <w:proofErr w:type="spellStart"/>
            <w:r w:rsidRPr="002C0822">
              <w:rPr>
                <w:iCs/>
                <w:color w:val="000000" w:themeColor="text1"/>
                <w:sz w:val="22"/>
                <w:szCs w:val="22"/>
              </w:rPr>
              <w:t>зачет</w:t>
            </w:r>
            <w:proofErr w:type="spellEnd"/>
            <w:r w:rsidRPr="002C0822">
              <w:rPr>
                <w:iCs/>
                <w:color w:val="000000" w:themeColor="text1"/>
                <w:sz w:val="22"/>
                <w:szCs w:val="22"/>
              </w:rPr>
              <w:t xml:space="preserve"> в форме тестирования)</w:t>
            </w:r>
          </w:p>
        </w:tc>
        <w:tc>
          <w:tcPr>
            <w:tcW w:w="487" w:type="pct"/>
            <w:vAlign w:val="center"/>
          </w:tcPr>
          <w:p w:rsidR="00397A6E" w:rsidRPr="002C0822" w:rsidRDefault="00397A6E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544" w:type="pct"/>
            <w:vAlign w:val="center"/>
          </w:tcPr>
          <w:p w:rsidR="00397A6E" w:rsidRPr="002C0822" w:rsidRDefault="00397A6E" w:rsidP="002F57B3">
            <w:pPr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397A6E" w:rsidRPr="002C0822" w:rsidRDefault="00397A6E" w:rsidP="002F57B3">
            <w:pPr>
              <w:rPr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Merge/>
            <w:vAlign w:val="center"/>
          </w:tcPr>
          <w:p w:rsidR="00397A6E" w:rsidRPr="002C0822" w:rsidRDefault="00397A6E" w:rsidP="000A4D30">
            <w:pPr>
              <w:rPr>
                <w:sz w:val="22"/>
                <w:szCs w:val="22"/>
              </w:rPr>
            </w:pPr>
          </w:p>
        </w:tc>
        <w:tc>
          <w:tcPr>
            <w:tcW w:w="669" w:type="pct"/>
            <w:vMerge/>
            <w:vAlign w:val="center"/>
          </w:tcPr>
          <w:p w:rsidR="00397A6E" w:rsidRPr="002C0822" w:rsidRDefault="00397A6E" w:rsidP="000A4D30">
            <w:pPr>
              <w:rPr>
                <w:sz w:val="22"/>
                <w:szCs w:val="22"/>
              </w:rPr>
            </w:pPr>
          </w:p>
        </w:tc>
      </w:tr>
      <w:tr w:rsidR="002C0822" w:rsidRPr="002C0822" w:rsidTr="00990AA3">
        <w:trPr>
          <w:jc w:val="center"/>
        </w:trPr>
        <w:tc>
          <w:tcPr>
            <w:tcW w:w="1700" w:type="pct"/>
            <w:vAlign w:val="center"/>
          </w:tcPr>
          <w:p w:rsidR="002C0822" w:rsidRDefault="002C0822" w:rsidP="00FD15A2">
            <w:pPr>
              <w:contextualSpacing/>
              <w:jc w:val="both"/>
              <w:outlineLvl w:val="0"/>
              <w:rPr>
                <w:b/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b/>
                <w:iCs/>
                <w:color w:val="000000" w:themeColor="text1"/>
                <w:sz w:val="22"/>
                <w:szCs w:val="22"/>
              </w:rPr>
              <w:t xml:space="preserve">Итоговая аттестация </w:t>
            </w:r>
          </w:p>
          <w:p w:rsidR="002C0822" w:rsidRPr="002C0822" w:rsidRDefault="002C0822" w:rsidP="00FD15A2">
            <w:pPr>
              <w:contextualSpacing/>
              <w:jc w:val="both"/>
              <w:outlineLvl w:val="0"/>
              <w:rPr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iCs/>
                <w:color w:val="000000" w:themeColor="text1"/>
                <w:sz w:val="22"/>
                <w:szCs w:val="22"/>
              </w:rPr>
              <w:t>(экзамен в форме тестирования)</w:t>
            </w: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outlineLvl w:val="0"/>
              <w:rPr>
                <w:iCs/>
                <w:color w:val="000000"/>
                <w:sz w:val="22"/>
                <w:szCs w:val="22"/>
              </w:rPr>
            </w:pPr>
            <w:r w:rsidRPr="002C0822">
              <w:rPr>
                <w:iCs/>
                <w:color w:val="000000"/>
                <w:sz w:val="22"/>
                <w:szCs w:val="22"/>
              </w:rPr>
              <w:sym w:font="Symbol" w:char="F0BE"/>
            </w:r>
          </w:p>
        </w:tc>
        <w:tc>
          <w:tcPr>
            <w:tcW w:w="979" w:type="pct"/>
            <w:vAlign w:val="center"/>
          </w:tcPr>
          <w:p w:rsidR="002C0822" w:rsidRPr="002C0822" w:rsidRDefault="00356FE9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 декабря</w:t>
            </w:r>
          </w:p>
        </w:tc>
        <w:tc>
          <w:tcPr>
            <w:tcW w:w="669" w:type="pct"/>
            <w:vAlign w:val="center"/>
          </w:tcPr>
          <w:p w:rsidR="002C0822" w:rsidRPr="002C0822" w:rsidRDefault="003C7890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</w:tr>
      <w:tr w:rsidR="002C0822" w:rsidRPr="002C0822" w:rsidTr="00990AA3">
        <w:trPr>
          <w:trHeight w:val="454"/>
          <w:jc w:val="center"/>
        </w:trPr>
        <w:tc>
          <w:tcPr>
            <w:tcW w:w="1700" w:type="pct"/>
            <w:vAlign w:val="center"/>
          </w:tcPr>
          <w:p w:rsidR="002C0822" w:rsidRPr="002C0822" w:rsidRDefault="002C0822" w:rsidP="00FD15A2">
            <w:pPr>
              <w:contextualSpacing/>
              <w:jc w:val="both"/>
              <w:outlineLvl w:val="0"/>
              <w:rPr>
                <w:b/>
                <w:iCs/>
                <w:color w:val="000000" w:themeColor="text1"/>
                <w:sz w:val="22"/>
                <w:szCs w:val="22"/>
              </w:rPr>
            </w:pPr>
            <w:r w:rsidRPr="002C0822">
              <w:rPr>
                <w:b/>
                <w:iCs/>
                <w:color w:val="000000" w:themeColor="text1"/>
                <w:sz w:val="22"/>
                <w:szCs w:val="22"/>
              </w:rPr>
              <w:t>ИТОГО</w:t>
            </w:r>
          </w:p>
        </w:tc>
        <w:tc>
          <w:tcPr>
            <w:tcW w:w="487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54</w:t>
            </w:r>
          </w:p>
        </w:tc>
        <w:tc>
          <w:tcPr>
            <w:tcW w:w="544" w:type="pct"/>
            <w:vAlign w:val="center"/>
          </w:tcPr>
          <w:p w:rsidR="002C0822" w:rsidRPr="002C0822" w:rsidRDefault="002C0822" w:rsidP="002F57B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2C0822">
              <w:rPr>
                <w:b/>
                <w:bCs/>
                <w:color w:val="000000"/>
                <w:sz w:val="22"/>
                <w:szCs w:val="22"/>
              </w:rPr>
              <w:t>42</w:t>
            </w:r>
          </w:p>
        </w:tc>
        <w:tc>
          <w:tcPr>
            <w:tcW w:w="623" w:type="pct"/>
            <w:vAlign w:val="center"/>
          </w:tcPr>
          <w:p w:rsidR="002C0822" w:rsidRPr="002C0822" w:rsidRDefault="002C0822" w:rsidP="002F57B3">
            <w:pPr>
              <w:outlineLvl w:val="0"/>
              <w:rPr>
                <w:b/>
                <w:iCs/>
                <w:color w:val="000000"/>
                <w:sz w:val="22"/>
                <w:szCs w:val="22"/>
              </w:rPr>
            </w:pPr>
            <w:r w:rsidRPr="002C0822">
              <w:rPr>
                <w:b/>
                <w:i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979" w:type="pct"/>
            <w:vAlign w:val="center"/>
          </w:tcPr>
          <w:p w:rsidR="002C0822" w:rsidRPr="002C0822" w:rsidRDefault="00356FE9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  <w:tc>
          <w:tcPr>
            <w:tcW w:w="669" w:type="pct"/>
            <w:vAlign w:val="center"/>
          </w:tcPr>
          <w:p w:rsidR="002C0822" w:rsidRPr="002C0822" w:rsidRDefault="00356FE9" w:rsidP="000A4D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</w:t>
            </w:r>
          </w:p>
        </w:tc>
      </w:tr>
    </w:tbl>
    <w:p w:rsidR="002C0822" w:rsidRDefault="002C0822" w:rsidP="002C0822">
      <w:pPr>
        <w:jc w:val="both"/>
        <w:rPr>
          <w:sz w:val="24"/>
          <w:szCs w:val="24"/>
        </w:rPr>
      </w:pPr>
    </w:p>
    <w:p w:rsidR="002C0822" w:rsidRDefault="002C0822" w:rsidP="002C0822">
      <w:pPr>
        <w:jc w:val="both"/>
        <w:rPr>
          <w:sz w:val="24"/>
          <w:szCs w:val="24"/>
        </w:rPr>
      </w:pPr>
    </w:p>
    <w:p w:rsidR="002C0822" w:rsidRDefault="002C0822" w:rsidP="000E348C">
      <w:pPr>
        <w:jc w:val="both"/>
        <w:rPr>
          <w:szCs w:val="24"/>
        </w:rPr>
      </w:pPr>
      <w:r w:rsidRPr="00723ACB">
        <w:rPr>
          <w:szCs w:val="24"/>
        </w:rPr>
        <w:t xml:space="preserve">Председатель </w:t>
      </w:r>
    </w:p>
    <w:p w:rsidR="002C0822" w:rsidRDefault="002C0822" w:rsidP="000E348C">
      <w:pPr>
        <w:jc w:val="both"/>
        <w:rPr>
          <w:szCs w:val="24"/>
        </w:rPr>
      </w:pPr>
      <w:r>
        <w:rPr>
          <w:szCs w:val="24"/>
        </w:rPr>
        <w:t>Т</w:t>
      </w:r>
      <w:r w:rsidRPr="00723ACB">
        <w:rPr>
          <w:szCs w:val="24"/>
        </w:rPr>
        <w:t>ерриториально</w:t>
      </w:r>
      <w:r>
        <w:rPr>
          <w:szCs w:val="24"/>
        </w:rPr>
        <w:t>й</w:t>
      </w:r>
      <w:r w:rsidRPr="00723ACB">
        <w:rPr>
          <w:szCs w:val="24"/>
        </w:rPr>
        <w:t xml:space="preserve"> избирательной </w:t>
      </w:r>
    </w:p>
    <w:p w:rsidR="002C0822" w:rsidRDefault="002C0822" w:rsidP="000E348C">
      <w:pPr>
        <w:jc w:val="both"/>
        <w:rPr>
          <w:szCs w:val="24"/>
        </w:rPr>
      </w:pPr>
      <w:r>
        <w:rPr>
          <w:szCs w:val="24"/>
        </w:rPr>
        <w:t xml:space="preserve">комиссии </w:t>
      </w:r>
      <w:r w:rsidR="00503E4F">
        <w:rPr>
          <w:szCs w:val="24"/>
        </w:rPr>
        <w:t>Дубовского  района Ростовской области</w:t>
      </w:r>
      <w:r>
        <w:rPr>
          <w:szCs w:val="24"/>
        </w:rPr>
        <w:t xml:space="preserve">   </w:t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0E348C">
        <w:rPr>
          <w:szCs w:val="24"/>
        </w:rPr>
        <w:tab/>
      </w:r>
      <w:r w:rsidR="00503E4F">
        <w:rPr>
          <w:szCs w:val="24"/>
        </w:rPr>
        <w:t xml:space="preserve"> Н.А. Кузьмина</w:t>
      </w:r>
    </w:p>
    <w:sectPr w:rsidR="002C0822" w:rsidSect="00990AA3">
      <w:pgSz w:w="16838" w:h="11906" w:orient="landscape"/>
      <w:pgMar w:top="1134" w:right="851" w:bottom="709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856" w:rsidRDefault="00793856" w:rsidP="002668CA">
      <w:r>
        <w:separator/>
      </w:r>
    </w:p>
  </w:endnote>
  <w:endnote w:type="continuationSeparator" w:id="0">
    <w:p w:rsidR="00793856" w:rsidRDefault="00793856" w:rsidP="00266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panose1 w:val="020B0604020202020204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856" w:rsidRDefault="00793856" w:rsidP="002668CA">
      <w:r>
        <w:separator/>
      </w:r>
    </w:p>
  </w:footnote>
  <w:footnote w:type="continuationSeparator" w:id="0">
    <w:p w:rsidR="00793856" w:rsidRDefault="00793856" w:rsidP="002668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335CF"/>
    <w:multiLevelType w:val="hybridMultilevel"/>
    <w:tmpl w:val="928A2C42"/>
    <w:lvl w:ilvl="0" w:tplc="04190001">
      <w:start w:val="10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A6F75"/>
    <w:multiLevelType w:val="hybridMultilevel"/>
    <w:tmpl w:val="537E700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A14F2C"/>
    <w:multiLevelType w:val="hybridMultilevel"/>
    <w:tmpl w:val="06F69038"/>
    <w:lvl w:ilvl="0" w:tplc="503200F6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534081"/>
    <w:multiLevelType w:val="hybridMultilevel"/>
    <w:tmpl w:val="D1BE0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FE6A1C"/>
    <w:multiLevelType w:val="hybridMultilevel"/>
    <w:tmpl w:val="75640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1A3AF2"/>
    <w:multiLevelType w:val="hybridMultilevel"/>
    <w:tmpl w:val="0CF8D844"/>
    <w:lvl w:ilvl="0" w:tplc="35A8C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690436"/>
    <w:multiLevelType w:val="hybridMultilevel"/>
    <w:tmpl w:val="7DB4E730"/>
    <w:lvl w:ilvl="0" w:tplc="3AD8F09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34750"/>
    <w:multiLevelType w:val="hybridMultilevel"/>
    <w:tmpl w:val="097063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090646"/>
    <w:multiLevelType w:val="hybridMultilevel"/>
    <w:tmpl w:val="4D16AE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283925"/>
    <w:multiLevelType w:val="hybridMultilevel"/>
    <w:tmpl w:val="E1AC2C6E"/>
    <w:lvl w:ilvl="0" w:tplc="146E0E8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C46CAE"/>
    <w:multiLevelType w:val="hybridMultilevel"/>
    <w:tmpl w:val="47643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A00C78"/>
    <w:multiLevelType w:val="hybridMultilevel"/>
    <w:tmpl w:val="1E8AF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F7B49"/>
    <w:multiLevelType w:val="hybridMultilevel"/>
    <w:tmpl w:val="DE70EBA2"/>
    <w:lvl w:ilvl="0" w:tplc="BC0EE15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11"/>
  </w:num>
  <w:num w:numId="5">
    <w:abstractNumId w:val="5"/>
  </w:num>
  <w:num w:numId="6">
    <w:abstractNumId w:val="4"/>
  </w:num>
  <w:num w:numId="7">
    <w:abstractNumId w:val="0"/>
  </w:num>
  <w:num w:numId="8">
    <w:abstractNumId w:val="1"/>
  </w:num>
  <w:num w:numId="9">
    <w:abstractNumId w:val="2"/>
  </w:num>
  <w:num w:numId="10">
    <w:abstractNumId w:val="6"/>
  </w:num>
  <w:num w:numId="11">
    <w:abstractNumId w:val="12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14B8"/>
    <w:rsid w:val="000065F3"/>
    <w:rsid w:val="00024393"/>
    <w:rsid w:val="00036DC1"/>
    <w:rsid w:val="0006773E"/>
    <w:rsid w:val="00077142"/>
    <w:rsid w:val="00080553"/>
    <w:rsid w:val="00081F2E"/>
    <w:rsid w:val="0009191B"/>
    <w:rsid w:val="000934D8"/>
    <w:rsid w:val="000949FA"/>
    <w:rsid w:val="000A0E92"/>
    <w:rsid w:val="000A4D30"/>
    <w:rsid w:val="000E348C"/>
    <w:rsid w:val="000E37FC"/>
    <w:rsid w:val="000E4B04"/>
    <w:rsid w:val="000E6BC1"/>
    <w:rsid w:val="000F1068"/>
    <w:rsid w:val="001158ED"/>
    <w:rsid w:val="001228C8"/>
    <w:rsid w:val="00124636"/>
    <w:rsid w:val="00154365"/>
    <w:rsid w:val="00177A32"/>
    <w:rsid w:val="0019022B"/>
    <w:rsid w:val="001A1702"/>
    <w:rsid w:val="001B6CD5"/>
    <w:rsid w:val="001C213D"/>
    <w:rsid w:val="001D7A61"/>
    <w:rsid w:val="001E1D24"/>
    <w:rsid w:val="001F1FEF"/>
    <w:rsid w:val="001F38FE"/>
    <w:rsid w:val="00226432"/>
    <w:rsid w:val="00233872"/>
    <w:rsid w:val="00262904"/>
    <w:rsid w:val="00262F39"/>
    <w:rsid w:val="00264C46"/>
    <w:rsid w:val="002668CA"/>
    <w:rsid w:val="00281121"/>
    <w:rsid w:val="002A1644"/>
    <w:rsid w:val="002A2A8D"/>
    <w:rsid w:val="002B0DA8"/>
    <w:rsid w:val="002B1970"/>
    <w:rsid w:val="002C0822"/>
    <w:rsid w:val="002C3DC9"/>
    <w:rsid w:val="002D07CA"/>
    <w:rsid w:val="002E003B"/>
    <w:rsid w:val="002E472A"/>
    <w:rsid w:val="00312E77"/>
    <w:rsid w:val="00320694"/>
    <w:rsid w:val="00323D5D"/>
    <w:rsid w:val="00330E87"/>
    <w:rsid w:val="00335D45"/>
    <w:rsid w:val="003377F6"/>
    <w:rsid w:val="0034056C"/>
    <w:rsid w:val="00353A01"/>
    <w:rsid w:val="00356406"/>
    <w:rsid w:val="00356FE9"/>
    <w:rsid w:val="00362EF8"/>
    <w:rsid w:val="003654BF"/>
    <w:rsid w:val="0039323B"/>
    <w:rsid w:val="00394FC4"/>
    <w:rsid w:val="00397A6E"/>
    <w:rsid w:val="003B4CB0"/>
    <w:rsid w:val="003B5AA7"/>
    <w:rsid w:val="003B5D2B"/>
    <w:rsid w:val="003C536A"/>
    <w:rsid w:val="003C7890"/>
    <w:rsid w:val="003D4FFF"/>
    <w:rsid w:val="003E0BB9"/>
    <w:rsid w:val="003F0C7D"/>
    <w:rsid w:val="003F1840"/>
    <w:rsid w:val="0040751D"/>
    <w:rsid w:val="00441663"/>
    <w:rsid w:val="0045258A"/>
    <w:rsid w:val="00452A39"/>
    <w:rsid w:val="00465E72"/>
    <w:rsid w:val="00470374"/>
    <w:rsid w:val="0048762A"/>
    <w:rsid w:val="004A3B17"/>
    <w:rsid w:val="004A7740"/>
    <w:rsid w:val="004B30EF"/>
    <w:rsid w:val="004B778A"/>
    <w:rsid w:val="004C667D"/>
    <w:rsid w:val="004C6DEB"/>
    <w:rsid w:val="004E1A34"/>
    <w:rsid w:val="004F471F"/>
    <w:rsid w:val="004F6BA2"/>
    <w:rsid w:val="00503E4F"/>
    <w:rsid w:val="00515C91"/>
    <w:rsid w:val="005522AF"/>
    <w:rsid w:val="00552E29"/>
    <w:rsid w:val="0055540A"/>
    <w:rsid w:val="00566795"/>
    <w:rsid w:val="00570C94"/>
    <w:rsid w:val="0057395B"/>
    <w:rsid w:val="005A0D0F"/>
    <w:rsid w:val="005A2410"/>
    <w:rsid w:val="005B7F27"/>
    <w:rsid w:val="005F2A9F"/>
    <w:rsid w:val="0062332F"/>
    <w:rsid w:val="00646361"/>
    <w:rsid w:val="00647FAA"/>
    <w:rsid w:val="006518BA"/>
    <w:rsid w:val="00672443"/>
    <w:rsid w:val="006755BC"/>
    <w:rsid w:val="006A2049"/>
    <w:rsid w:val="006A2435"/>
    <w:rsid w:val="006C61E6"/>
    <w:rsid w:val="006D7955"/>
    <w:rsid w:val="006E33A1"/>
    <w:rsid w:val="006E4B2E"/>
    <w:rsid w:val="006F070B"/>
    <w:rsid w:val="006F119B"/>
    <w:rsid w:val="006F62F1"/>
    <w:rsid w:val="00720D98"/>
    <w:rsid w:val="00723ACB"/>
    <w:rsid w:val="007278A4"/>
    <w:rsid w:val="00747176"/>
    <w:rsid w:val="00747B00"/>
    <w:rsid w:val="00750F5E"/>
    <w:rsid w:val="00767466"/>
    <w:rsid w:val="0077258E"/>
    <w:rsid w:val="00782FE3"/>
    <w:rsid w:val="00793856"/>
    <w:rsid w:val="007B5548"/>
    <w:rsid w:val="007D7492"/>
    <w:rsid w:val="007E02E3"/>
    <w:rsid w:val="007E4604"/>
    <w:rsid w:val="00834915"/>
    <w:rsid w:val="00840A6B"/>
    <w:rsid w:val="008423D4"/>
    <w:rsid w:val="008614F2"/>
    <w:rsid w:val="008B14B8"/>
    <w:rsid w:val="008B5989"/>
    <w:rsid w:val="008B7FE2"/>
    <w:rsid w:val="008E146F"/>
    <w:rsid w:val="008F35E0"/>
    <w:rsid w:val="008F76DB"/>
    <w:rsid w:val="00902987"/>
    <w:rsid w:val="00907848"/>
    <w:rsid w:val="00956C50"/>
    <w:rsid w:val="00990AA3"/>
    <w:rsid w:val="009934A1"/>
    <w:rsid w:val="00997FF9"/>
    <w:rsid w:val="009A5CEB"/>
    <w:rsid w:val="009D60B3"/>
    <w:rsid w:val="009E0A89"/>
    <w:rsid w:val="00A06FE6"/>
    <w:rsid w:val="00A114FF"/>
    <w:rsid w:val="00A223A5"/>
    <w:rsid w:val="00A30E31"/>
    <w:rsid w:val="00A472D0"/>
    <w:rsid w:val="00A72359"/>
    <w:rsid w:val="00A932A6"/>
    <w:rsid w:val="00A97CB8"/>
    <w:rsid w:val="00AB38A6"/>
    <w:rsid w:val="00AC35DE"/>
    <w:rsid w:val="00AC5DC3"/>
    <w:rsid w:val="00AD257F"/>
    <w:rsid w:val="00AE6BD2"/>
    <w:rsid w:val="00AF1DBC"/>
    <w:rsid w:val="00B004D7"/>
    <w:rsid w:val="00B31EDD"/>
    <w:rsid w:val="00B35D86"/>
    <w:rsid w:val="00B379CE"/>
    <w:rsid w:val="00B52157"/>
    <w:rsid w:val="00B54780"/>
    <w:rsid w:val="00B60785"/>
    <w:rsid w:val="00B779FF"/>
    <w:rsid w:val="00B82C6A"/>
    <w:rsid w:val="00B945CC"/>
    <w:rsid w:val="00BB7B09"/>
    <w:rsid w:val="00BC459C"/>
    <w:rsid w:val="00BD27F1"/>
    <w:rsid w:val="00BE28F9"/>
    <w:rsid w:val="00BE2D99"/>
    <w:rsid w:val="00BE65C7"/>
    <w:rsid w:val="00BF5312"/>
    <w:rsid w:val="00BF766D"/>
    <w:rsid w:val="00C04D46"/>
    <w:rsid w:val="00C2196C"/>
    <w:rsid w:val="00C3362A"/>
    <w:rsid w:val="00C37338"/>
    <w:rsid w:val="00C37892"/>
    <w:rsid w:val="00C8549A"/>
    <w:rsid w:val="00CA4F1B"/>
    <w:rsid w:val="00CD5BBF"/>
    <w:rsid w:val="00CE0C5F"/>
    <w:rsid w:val="00CF0080"/>
    <w:rsid w:val="00CF4AD0"/>
    <w:rsid w:val="00D01477"/>
    <w:rsid w:val="00D42E28"/>
    <w:rsid w:val="00D50F75"/>
    <w:rsid w:val="00D54424"/>
    <w:rsid w:val="00D60122"/>
    <w:rsid w:val="00D63485"/>
    <w:rsid w:val="00D6380D"/>
    <w:rsid w:val="00D8082C"/>
    <w:rsid w:val="00D86F93"/>
    <w:rsid w:val="00DA1874"/>
    <w:rsid w:val="00DA7B54"/>
    <w:rsid w:val="00DB1E03"/>
    <w:rsid w:val="00DC075B"/>
    <w:rsid w:val="00DC2E33"/>
    <w:rsid w:val="00DC779A"/>
    <w:rsid w:val="00DF7801"/>
    <w:rsid w:val="00E0761A"/>
    <w:rsid w:val="00E135C4"/>
    <w:rsid w:val="00E14D6D"/>
    <w:rsid w:val="00E21024"/>
    <w:rsid w:val="00E3420C"/>
    <w:rsid w:val="00E413B1"/>
    <w:rsid w:val="00E4519A"/>
    <w:rsid w:val="00E53080"/>
    <w:rsid w:val="00E55952"/>
    <w:rsid w:val="00E62D8C"/>
    <w:rsid w:val="00E8497F"/>
    <w:rsid w:val="00E86EA1"/>
    <w:rsid w:val="00E91762"/>
    <w:rsid w:val="00E9481C"/>
    <w:rsid w:val="00EC3813"/>
    <w:rsid w:val="00ED44F4"/>
    <w:rsid w:val="00EE18B3"/>
    <w:rsid w:val="00EE53A4"/>
    <w:rsid w:val="00F04194"/>
    <w:rsid w:val="00F0540E"/>
    <w:rsid w:val="00F0708D"/>
    <w:rsid w:val="00F1610D"/>
    <w:rsid w:val="00F23221"/>
    <w:rsid w:val="00F2677A"/>
    <w:rsid w:val="00F46B3B"/>
    <w:rsid w:val="00F84F58"/>
    <w:rsid w:val="00FA55F8"/>
    <w:rsid w:val="00FD15A2"/>
    <w:rsid w:val="00FD661D"/>
    <w:rsid w:val="00FE07A9"/>
    <w:rsid w:val="00FE781B"/>
    <w:rsid w:val="00FF0A40"/>
    <w:rsid w:val="00FF77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EA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Загл.14"/>
    <w:basedOn w:val="a"/>
    <w:rsid w:val="008B14B8"/>
    <w:rPr>
      <w:rFonts w:ascii="Times New Roman CYR" w:hAnsi="Times New Roman CYR"/>
      <w:b/>
      <w:szCs w:val="20"/>
    </w:rPr>
  </w:style>
  <w:style w:type="character" w:styleId="a3">
    <w:name w:val="Hyperlink"/>
    <w:basedOn w:val="a0"/>
    <w:uiPriority w:val="99"/>
    <w:unhideWhenUsed/>
    <w:rsid w:val="00A223A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52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52E2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4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4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750F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CA4F1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8">
    <w:name w:val="header"/>
    <w:basedOn w:val="a"/>
    <w:link w:val="a9"/>
    <w:uiPriority w:val="99"/>
    <w:unhideWhenUsed/>
    <w:rsid w:val="002668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668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2668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668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56406"/>
    <w:pPr>
      <w:suppressAutoHyphens/>
      <w:spacing w:after="120" w:line="480" w:lineRule="auto"/>
      <w:jc w:val="left"/>
    </w:pPr>
    <w:rPr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64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Body Text Indent 3"/>
    <w:basedOn w:val="a"/>
    <w:link w:val="30"/>
    <w:rsid w:val="006518BA"/>
    <w:pPr>
      <w:spacing w:after="120"/>
      <w:ind w:left="283"/>
      <w:jc w:val="left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518B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EA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Загл.14"/>
    <w:basedOn w:val="a"/>
    <w:rsid w:val="008B14B8"/>
    <w:rPr>
      <w:rFonts w:ascii="Times New Roman CYR" w:hAnsi="Times New Roman CYR"/>
      <w:b/>
      <w:szCs w:val="20"/>
    </w:rPr>
  </w:style>
  <w:style w:type="character" w:styleId="a3">
    <w:name w:val="Hyperlink"/>
    <w:basedOn w:val="a0"/>
    <w:uiPriority w:val="99"/>
    <w:unhideWhenUsed/>
    <w:rsid w:val="00A223A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52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52E2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004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04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750F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CA4F1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8">
    <w:name w:val="header"/>
    <w:basedOn w:val="a"/>
    <w:link w:val="a9"/>
    <w:uiPriority w:val="99"/>
    <w:unhideWhenUsed/>
    <w:rsid w:val="002668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668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2668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668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6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Я</cp:lastModifiedBy>
  <cp:revision>84</cp:revision>
  <cp:lastPrinted>2019-03-29T07:39:00Z</cp:lastPrinted>
  <dcterms:created xsi:type="dcterms:W3CDTF">2019-03-21T06:21:00Z</dcterms:created>
  <dcterms:modified xsi:type="dcterms:W3CDTF">2019-04-02T13:18:00Z</dcterms:modified>
</cp:coreProperties>
</file>